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B2198" w14:textId="769BD1C3" w:rsidR="00C15755" w:rsidRPr="00AA1942" w:rsidRDefault="00133257" w:rsidP="00316905">
      <w:pPr>
        <w:spacing w:after="0"/>
        <w:rPr>
          <w:rFonts w:ascii="TH SarabunPSK" w:hAnsi="TH SarabunPSK" w:cs="TH SarabunPSK"/>
          <w:b/>
          <w:bCs/>
          <w:sz w:val="36"/>
          <w:szCs w:val="36"/>
        </w:rPr>
      </w:pPr>
      <w:r>
        <w:rPr>
          <w:rFonts w:ascii="TH SarabunPSK" w:hAnsi="TH SarabunPSK" w:cs="TH SarabunPSK" w:hint="cs"/>
          <w:b/>
          <w:bCs/>
          <w:noProof/>
          <w:sz w:val="36"/>
          <w:szCs w:val="36"/>
        </w:rPr>
        <w:drawing>
          <wp:anchor distT="0" distB="0" distL="114300" distR="114300" simplePos="0" relativeHeight="251699200" behindDoc="0" locked="0" layoutInCell="1" allowOverlap="1" wp14:anchorId="05EF7D4C" wp14:editId="79B7EA2D">
            <wp:simplePos x="0" y="0"/>
            <wp:positionH relativeFrom="column">
              <wp:posOffset>0</wp:posOffset>
            </wp:positionH>
            <wp:positionV relativeFrom="paragraph">
              <wp:posOffset>32385</wp:posOffset>
            </wp:positionV>
            <wp:extent cx="7020560" cy="7020560"/>
            <wp:effectExtent l="0" t="0" r="8890" b="8890"/>
            <wp:wrapSquare wrapText="bothSides"/>
            <wp:docPr id="2069431322"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31322" name="รูปภาพ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20560" cy="7020560"/>
                    </a:xfrm>
                    <a:prstGeom prst="rect">
                      <a:avLst/>
                    </a:prstGeom>
                  </pic:spPr>
                </pic:pic>
              </a:graphicData>
            </a:graphic>
          </wp:anchor>
        </w:drawing>
      </w:r>
      <w:r w:rsidR="00C15755" w:rsidRPr="00AA1942">
        <w:rPr>
          <w:rFonts w:ascii="Segoe UI Emoji" w:hAnsi="Segoe UI Emoji" w:cs="Segoe UI Emoji" w:hint="cs"/>
          <w:b/>
          <w:bCs/>
          <w:sz w:val="36"/>
          <w:szCs w:val="36"/>
          <w:cs/>
        </w:rPr>
        <w:t>✅</w:t>
      </w:r>
      <w:r w:rsidR="00C15755" w:rsidRPr="00AA1942">
        <w:rPr>
          <w:rFonts w:ascii="TH SarabunPSK" w:hAnsi="TH SarabunPSK" w:cs="TH SarabunPSK" w:hint="cs"/>
          <w:b/>
          <w:bCs/>
          <w:sz w:val="36"/>
          <w:szCs w:val="36"/>
        </w:rPr>
        <w:t xml:space="preserve"> </w:t>
      </w:r>
      <w:r w:rsidR="00C15755" w:rsidRPr="00AA1942">
        <w:rPr>
          <w:rFonts w:ascii="TH SarabunPSK" w:hAnsi="TH SarabunPSK" w:cs="TH SarabunPSK" w:hint="cs"/>
          <w:b/>
          <w:bCs/>
          <w:sz w:val="36"/>
          <w:szCs w:val="36"/>
          <w:cs/>
        </w:rPr>
        <w:t>เช็คอิน พระราชวังกู้กง มรดกโลกอันยิ่งใหญ่แห่งแดนมังกร</w:t>
      </w:r>
    </w:p>
    <w:p w14:paraId="64049A76" w14:textId="0BA8E5F0" w:rsidR="00C15755" w:rsidRPr="00AA1942" w:rsidRDefault="00C15755" w:rsidP="00316905">
      <w:pPr>
        <w:pStyle w:val="aa"/>
        <w:rPr>
          <w:rFonts w:ascii="TH SarabunPSK" w:hAnsi="TH SarabunPSK" w:cs="TH SarabunPSK"/>
          <w:b/>
          <w:bCs/>
          <w:sz w:val="36"/>
          <w:szCs w:val="36"/>
        </w:rPr>
      </w:pPr>
      <w:r w:rsidRPr="00AA1942">
        <w:rPr>
          <w:rFonts w:ascii="Segoe UI Emoji" w:hAnsi="Segoe UI Emoji" w:cs="Segoe UI Emoji" w:hint="cs"/>
          <w:b/>
          <w:bCs/>
          <w:sz w:val="36"/>
          <w:szCs w:val="36"/>
          <w:cs/>
        </w:rPr>
        <w:t>✅</w:t>
      </w:r>
      <w:r w:rsidRPr="00AA1942">
        <w:rPr>
          <w:rFonts w:ascii="TH SarabunPSK" w:hAnsi="TH SarabunPSK" w:cs="TH SarabunPSK" w:hint="cs"/>
          <w:b/>
          <w:bCs/>
          <w:sz w:val="36"/>
          <w:szCs w:val="36"/>
          <w:cs/>
        </w:rPr>
        <w:t xml:space="preserve"> เที่ยวชม จัตุรัสเทียนอันเหมิน ใหญ่ที่สุดในโลก ใจกลางเมืองปักกิ่ง </w:t>
      </w:r>
    </w:p>
    <w:p w14:paraId="1FA67D55" w14:textId="5E106EBC" w:rsidR="00C15755" w:rsidRPr="00AA1942" w:rsidRDefault="00C15755" w:rsidP="00316905">
      <w:pPr>
        <w:pStyle w:val="aa"/>
        <w:rPr>
          <w:rFonts w:ascii="TH SarabunPSK" w:hAnsi="TH SarabunPSK" w:cs="TH SarabunPSK"/>
          <w:b/>
          <w:bCs/>
          <w:sz w:val="36"/>
          <w:szCs w:val="36"/>
        </w:rPr>
      </w:pPr>
      <w:r w:rsidRPr="00AA1942">
        <w:rPr>
          <w:rFonts w:ascii="Segoe UI Emoji" w:hAnsi="Segoe UI Emoji" w:cs="Segoe UI Emoji" w:hint="cs"/>
          <w:b/>
          <w:bCs/>
          <w:sz w:val="36"/>
          <w:szCs w:val="36"/>
          <w:cs/>
        </w:rPr>
        <w:t>✅</w:t>
      </w:r>
      <w:r w:rsidRPr="00AA1942">
        <w:rPr>
          <w:rFonts w:ascii="TH SarabunPSK" w:hAnsi="TH SarabunPSK" w:cs="TH SarabunPSK" w:hint="cs"/>
          <w:b/>
          <w:bCs/>
          <w:sz w:val="36"/>
          <w:szCs w:val="36"/>
        </w:rPr>
        <w:t xml:space="preserve"> </w:t>
      </w:r>
      <w:r w:rsidR="00AA1942">
        <w:rPr>
          <w:rFonts w:ascii="TH SarabunPSK" w:hAnsi="TH SarabunPSK" w:cs="TH SarabunPSK" w:hint="cs"/>
          <w:b/>
          <w:bCs/>
          <w:sz w:val="36"/>
          <w:szCs w:val="36"/>
          <w:cs/>
        </w:rPr>
        <w:t>เยื่อน</w:t>
      </w:r>
      <w:r w:rsidR="00AA1942" w:rsidRPr="00AA1942">
        <w:rPr>
          <w:rFonts w:ascii="TH SarabunPSK" w:hAnsi="TH SarabunPSK" w:cs="TH SarabunPSK"/>
          <w:b/>
          <w:bCs/>
          <w:sz w:val="36"/>
          <w:szCs w:val="36"/>
          <w:cs/>
        </w:rPr>
        <w:t>กำแพงเมืองจีน</w:t>
      </w:r>
      <w:r w:rsidR="00AA1942">
        <w:rPr>
          <w:rFonts w:ascii="TH SarabunPSK" w:hAnsi="TH SarabunPSK" w:cs="TH SarabunPSK" w:hint="cs"/>
          <w:b/>
          <w:bCs/>
          <w:sz w:val="36"/>
          <w:szCs w:val="36"/>
          <w:cs/>
        </w:rPr>
        <w:t xml:space="preserve"> </w:t>
      </w:r>
      <w:r w:rsidR="00AA1942" w:rsidRPr="00AA1942">
        <w:rPr>
          <w:rFonts w:ascii="TH SarabunPSK" w:hAnsi="TH SarabunPSK" w:cs="TH SarabunPSK"/>
          <w:b/>
          <w:bCs/>
          <w:sz w:val="36"/>
          <w:szCs w:val="36"/>
          <w:cs/>
        </w:rPr>
        <w:t>ด่านจวียงกวน</w:t>
      </w:r>
      <w:r w:rsidRPr="00AA1942">
        <w:rPr>
          <w:rFonts w:ascii="TH SarabunPSK" w:hAnsi="TH SarabunPSK" w:cs="TH SarabunPSK" w:hint="cs"/>
          <w:b/>
          <w:bCs/>
          <w:sz w:val="36"/>
          <w:szCs w:val="36"/>
          <w:cs/>
        </w:rPr>
        <w:t xml:space="preserve"> สิ่งก่อสร้างสุดอลังการ</w:t>
      </w:r>
    </w:p>
    <w:p w14:paraId="60A24456" w14:textId="152790AB" w:rsidR="00AA1942" w:rsidRDefault="00C15755" w:rsidP="00316905">
      <w:pPr>
        <w:pStyle w:val="aa"/>
        <w:rPr>
          <w:rFonts w:ascii="TH SarabunPSK" w:hAnsi="TH SarabunPSK" w:cs="TH SarabunPSK"/>
          <w:b/>
          <w:bCs/>
          <w:sz w:val="36"/>
          <w:szCs w:val="36"/>
        </w:rPr>
      </w:pPr>
      <w:r w:rsidRPr="00AA1942">
        <w:rPr>
          <w:rFonts w:ascii="Segoe UI Emoji" w:hAnsi="Segoe UI Emoji" w:cs="Segoe UI Emoji" w:hint="cs"/>
          <w:b/>
          <w:bCs/>
          <w:sz w:val="36"/>
          <w:szCs w:val="36"/>
          <w:cs/>
        </w:rPr>
        <w:t>✅</w:t>
      </w:r>
      <w:r w:rsidRPr="00AA1942">
        <w:rPr>
          <w:rFonts w:ascii="TH SarabunPSK" w:hAnsi="TH SarabunPSK" w:cs="TH SarabunPSK" w:hint="cs"/>
          <w:b/>
          <w:bCs/>
          <w:sz w:val="36"/>
          <w:szCs w:val="36"/>
          <w:cs/>
        </w:rPr>
        <w:t xml:space="preserve"> </w:t>
      </w:r>
      <w:r w:rsidR="00A2363A" w:rsidRPr="00AA1942">
        <w:rPr>
          <w:rFonts w:ascii="TH SarabunPSK" w:hAnsi="TH SarabunPSK" w:cs="TH SarabunPSK" w:hint="cs"/>
          <w:b/>
          <w:bCs/>
          <w:sz w:val="36"/>
          <w:szCs w:val="36"/>
          <w:cs/>
        </w:rPr>
        <w:t>นั่งสามล้อชมเมืองโบราณหูท่ง</w:t>
      </w:r>
    </w:p>
    <w:p w14:paraId="5122DEE6" w14:textId="67D6313A" w:rsidR="00C15755" w:rsidRPr="00AA1942" w:rsidRDefault="00AA1942" w:rsidP="00316905">
      <w:pPr>
        <w:pStyle w:val="aa"/>
        <w:rPr>
          <w:rFonts w:ascii="TH SarabunPSK" w:hAnsi="TH SarabunPSK" w:cs="TH SarabunPSK"/>
          <w:b/>
          <w:bCs/>
          <w:sz w:val="36"/>
          <w:szCs w:val="36"/>
        </w:rPr>
      </w:pPr>
      <w:r w:rsidRPr="00AA1942">
        <w:rPr>
          <w:rFonts w:ascii="Segoe UI Emoji" w:hAnsi="Segoe UI Emoji" w:cs="Segoe UI Emoji" w:hint="cs"/>
          <w:b/>
          <w:bCs/>
          <w:sz w:val="36"/>
          <w:szCs w:val="36"/>
          <w:cs/>
        </w:rPr>
        <w:t>✅</w:t>
      </w:r>
      <w:r>
        <w:rPr>
          <w:rFonts w:ascii="Segoe UI Emoji" w:hAnsi="Segoe UI Emoji" w:hint="cs"/>
          <w:b/>
          <w:bCs/>
          <w:sz w:val="36"/>
          <w:szCs w:val="36"/>
          <w:cs/>
        </w:rPr>
        <w:t xml:space="preserve"> </w:t>
      </w:r>
      <w:r w:rsidR="00A2363A" w:rsidRPr="00AA1942">
        <w:rPr>
          <w:rFonts w:ascii="TH SarabunPSK" w:hAnsi="TH SarabunPSK" w:cs="TH SarabunPSK" w:hint="cs"/>
          <w:b/>
          <w:bCs/>
          <w:sz w:val="36"/>
          <w:szCs w:val="36"/>
          <w:cs/>
        </w:rPr>
        <w:t>วัดลามะ</w:t>
      </w:r>
      <w:r>
        <w:rPr>
          <w:rFonts w:ascii="TH SarabunPSK" w:hAnsi="TH SarabunPSK" w:cs="TH SarabunPSK"/>
          <w:b/>
          <w:bCs/>
          <w:sz w:val="36"/>
          <w:szCs w:val="36"/>
        </w:rPr>
        <w:t xml:space="preserve"> </w:t>
      </w:r>
      <w:r>
        <w:rPr>
          <w:rFonts w:ascii="TH SarabunPSK" w:hAnsi="TH SarabunPSK" w:cs="TH SarabunPSK" w:hint="cs"/>
          <w:b/>
          <w:bCs/>
          <w:sz w:val="36"/>
          <w:szCs w:val="36"/>
          <w:cs/>
        </w:rPr>
        <w:t>วัดศักดิ์สิทธิ์</w:t>
      </w:r>
      <w:r w:rsidRPr="00AA1942">
        <w:rPr>
          <w:rFonts w:ascii="TH SarabunPSK" w:hAnsi="TH SarabunPSK" w:cs="TH SarabunPSK"/>
          <w:b/>
          <w:bCs/>
          <w:sz w:val="36"/>
          <w:szCs w:val="36"/>
          <w:cs/>
        </w:rPr>
        <w:t xml:space="preserve">หนึ่งเดียวในจีนที่ผสมผสานเอกลักษณ์แห่ง </w:t>
      </w:r>
      <w:r w:rsidRPr="00AA1942">
        <w:rPr>
          <w:rFonts w:ascii="TH SarabunPSK" w:hAnsi="TH SarabunPSK" w:cs="TH SarabunPSK"/>
          <w:b/>
          <w:bCs/>
          <w:sz w:val="36"/>
          <w:szCs w:val="36"/>
        </w:rPr>
        <w:t xml:space="preserve">4 </w:t>
      </w:r>
      <w:r w:rsidRPr="00AA1942">
        <w:rPr>
          <w:rFonts w:ascii="TH SarabunPSK" w:hAnsi="TH SarabunPSK" w:cs="TH SarabunPSK"/>
          <w:b/>
          <w:bCs/>
          <w:sz w:val="36"/>
          <w:szCs w:val="36"/>
          <w:cs/>
        </w:rPr>
        <w:t>ชนชาติ</w:t>
      </w:r>
    </w:p>
    <w:p w14:paraId="2DFA21FB" w14:textId="2ABF6CC6" w:rsidR="00D25F06" w:rsidRPr="00AA1942" w:rsidRDefault="00C15755" w:rsidP="00316905">
      <w:pPr>
        <w:pStyle w:val="aa"/>
        <w:rPr>
          <w:rFonts w:ascii="TH SarabunPSK" w:hAnsi="TH SarabunPSK" w:cs="TH SarabunPSK"/>
          <w:b/>
          <w:bCs/>
          <w:sz w:val="36"/>
          <w:szCs w:val="36"/>
        </w:rPr>
      </w:pPr>
      <w:r w:rsidRPr="00AA1942">
        <w:rPr>
          <w:rFonts w:ascii="Segoe UI Emoji" w:hAnsi="Segoe UI Emoji" w:cs="Segoe UI Emoji" w:hint="cs"/>
          <w:b/>
          <w:bCs/>
          <w:sz w:val="36"/>
          <w:szCs w:val="36"/>
          <w:cs/>
        </w:rPr>
        <w:t>✅</w:t>
      </w:r>
      <w:r w:rsidRPr="00AA1942">
        <w:rPr>
          <w:rFonts w:ascii="TH SarabunPSK" w:hAnsi="TH SarabunPSK" w:cs="TH SarabunPSK" w:hint="cs"/>
          <w:b/>
          <w:bCs/>
          <w:sz w:val="36"/>
          <w:szCs w:val="36"/>
        </w:rPr>
        <w:t xml:space="preserve"> </w:t>
      </w:r>
      <w:r w:rsidRPr="00AA1942">
        <w:rPr>
          <w:rFonts w:ascii="TH SarabunPSK" w:hAnsi="TH SarabunPSK" w:cs="TH SarabunPSK" w:hint="cs"/>
          <w:b/>
          <w:bCs/>
          <w:sz w:val="36"/>
          <w:szCs w:val="36"/>
          <w:cs/>
        </w:rPr>
        <w:t>ช้อปปิ้งเต็มอิ่มที่ ถนนคนเดินโซลาน่า ทั้งอาหาร และสินค้าแบรนด์ดัง</w:t>
      </w:r>
    </w:p>
    <w:p w14:paraId="4C934AD1" w14:textId="1C839FC6" w:rsidR="00B3075B" w:rsidRPr="00AA1942" w:rsidRDefault="00B3075B" w:rsidP="00316905">
      <w:pPr>
        <w:pStyle w:val="aa"/>
        <w:rPr>
          <w:rFonts w:ascii="TH SarabunPSK" w:hAnsi="TH SarabunPSK" w:cs="TH SarabunPSK"/>
          <w:b/>
          <w:bCs/>
          <w:sz w:val="36"/>
          <w:szCs w:val="36"/>
        </w:rPr>
      </w:pPr>
      <w:r w:rsidRPr="00AA1942">
        <w:rPr>
          <w:rFonts w:ascii="Segoe UI Emoji" w:hAnsi="Segoe UI Emoji" w:cs="Segoe UI Emoji" w:hint="cs"/>
          <w:b/>
          <w:bCs/>
          <w:sz w:val="36"/>
          <w:szCs w:val="36"/>
          <w:cs/>
        </w:rPr>
        <w:t>✅</w:t>
      </w:r>
      <w:r w:rsidRPr="00AA1942">
        <w:rPr>
          <w:rFonts w:ascii="TH SarabunPSK" w:hAnsi="TH SarabunPSK" w:cs="TH SarabunPSK" w:hint="cs"/>
          <w:b/>
          <w:bCs/>
          <w:sz w:val="36"/>
          <w:szCs w:val="36"/>
          <w:cs/>
        </w:rPr>
        <w:t xml:space="preserve"> แถมฟรีกระเป๋าผ้าท่านละ 1 ใบ</w:t>
      </w:r>
    </w:p>
    <w:p w14:paraId="6578B361" w14:textId="3CEADDC3" w:rsidR="007508A6" w:rsidRPr="00260899" w:rsidRDefault="00D25F06" w:rsidP="00914DD2">
      <w:pPr>
        <w:shd w:val="clear" w:color="auto" w:fill="333399"/>
        <w:spacing w:line="240" w:lineRule="auto"/>
        <w:jc w:val="center"/>
        <w:rPr>
          <w:rFonts w:ascii="TH SarabunPSK" w:hAnsi="TH SarabunPSK" w:cs="TH SarabunPSK"/>
          <w:b/>
          <w:bCs/>
          <w:color w:val="FFFFFF" w:themeColor="background1"/>
          <w:sz w:val="36"/>
          <w:szCs w:val="36"/>
        </w:rPr>
      </w:pPr>
      <w:r w:rsidRPr="00260899">
        <w:rPr>
          <w:rFonts w:ascii="TH SarabunPSK" w:hAnsi="TH SarabunPSK" w:cs="TH SarabunPSK" w:hint="cs"/>
          <w:b/>
          <w:bCs/>
          <w:color w:val="FFFFFF" w:themeColor="background1"/>
          <w:sz w:val="36"/>
          <w:szCs w:val="36"/>
          <w:cs/>
        </w:rPr>
        <w:t xml:space="preserve">กำหนดการเดินทาง </w:t>
      </w:r>
      <w:r w:rsidRPr="00260899">
        <w:rPr>
          <w:rFonts w:ascii="TH SarabunPSK" w:hAnsi="TH SarabunPSK" w:cs="TH SarabunPSK" w:hint="cs"/>
          <w:b/>
          <w:bCs/>
          <w:color w:val="FFFFFF" w:themeColor="background1"/>
          <w:sz w:val="36"/>
          <w:szCs w:val="36"/>
        </w:rPr>
        <w:t xml:space="preserve">: </w:t>
      </w:r>
      <w:r w:rsidR="00776CD7">
        <w:rPr>
          <w:rFonts w:ascii="TH SarabunPSK" w:hAnsi="TH SarabunPSK" w:cs="TH SarabunPSK"/>
          <w:b/>
          <w:bCs/>
          <w:color w:val="FFFFFF" w:themeColor="background1"/>
          <w:sz w:val="36"/>
          <w:szCs w:val="36"/>
        </w:rPr>
        <w:t xml:space="preserve">03-07 </w:t>
      </w:r>
      <w:r w:rsidR="00776CD7">
        <w:rPr>
          <w:rFonts w:ascii="TH SarabunPSK" w:hAnsi="TH SarabunPSK" w:cs="TH SarabunPSK" w:hint="cs"/>
          <w:b/>
          <w:bCs/>
          <w:color w:val="FFFFFF" w:themeColor="background1"/>
          <w:sz w:val="36"/>
          <w:szCs w:val="36"/>
          <w:cs/>
        </w:rPr>
        <w:t>พฤษภาคม</w:t>
      </w:r>
      <w:r w:rsidRPr="00260899">
        <w:rPr>
          <w:rFonts w:ascii="TH SarabunPSK" w:hAnsi="TH SarabunPSK" w:cs="TH SarabunPSK" w:hint="cs"/>
          <w:b/>
          <w:bCs/>
          <w:color w:val="FFFFFF" w:themeColor="background1"/>
          <w:sz w:val="36"/>
          <w:szCs w:val="36"/>
          <w:cs/>
        </w:rPr>
        <w:t xml:space="preserve"> 2568</w:t>
      </w:r>
    </w:p>
    <w:p w14:paraId="6428B742" w14:textId="433BD78E" w:rsidR="00316905" w:rsidRPr="00316905" w:rsidRDefault="00316905" w:rsidP="00316905">
      <w:pPr>
        <w:shd w:val="clear" w:color="auto" w:fill="FFFFFF" w:themeFill="background1"/>
        <w:rPr>
          <w:rFonts w:ascii="TH SarabunPSK" w:hAnsi="TH SarabunPSK" w:cs="TH SarabunPSK"/>
          <w:b/>
          <w:bCs/>
          <w:sz w:val="32"/>
          <w:szCs w:val="32"/>
        </w:rPr>
      </w:pPr>
      <w:r w:rsidRPr="00316905">
        <w:rPr>
          <w:rFonts w:ascii="TH SarabunPSK" w:hAnsi="TH SarabunPSK" w:cs="TH SarabunPSK"/>
          <w:b/>
          <w:bCs/>
          <w:noProof/>
          <w:sz w:val="32"/>
          <w:szCs w:val="32"/>
        </w:rPr>
        <w:lastRenderedPageBreak/>
        <w:drawing>
          <wp:anchor distT="0" distB="0" distL="114300" distR="114300" simplePos="0" relativeHeight="251700224" behindDoc="0" locked="1" layoutInCell="1" allowOverlap="1" wp14:anchorId="013833D2" wp14:editId="2634E890">
            <wp:simplePos x="0" y="0"/>
            <wp:positionH relativeFrom="margin">
              <wp:posOffset>152</wp:posOffset>
            </wp:positionH>
            <wp:positionV relativeFrom="page">
              <wp:posOffset>468173</wp:posOffset>
            </wp:positionV>
            <wp:extent cx="7020000" cy="878400"/>
            <wp:effectExtent l="0" t="0" r="0" b="0"/>
            <wp:wrapNone/>
            <wp:docPr id="210048215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20000" cy="87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17E8D" w14:textId="77777777" w:rsidR="00914DD2" w:rsidRDefault="00914DD2" w:rsidP="00A70C3A">
      <w:pPr>
        <w:shd w:val="clear" w:color="auto" w:fill="FFFFFF" w:themeFill="background1"/>
        <w:rPr>
          <w:rFonts w:ascii="TH SarabunPSK" w:hAnsi="TH SarabunPSK" w:cs="TH SarabunPSK"/>
          <w:b/>
          <w:bCs/>
          <w:sz w:val="32"/>
          <w:szCs w:val="32"/>
        </w:rPr>
      </w:pPr>
    </w:p>
    <w:p w14:paraId="55D9282B" w14:textId="77777777" w:rsidR="00316905" w:rsidRPr="00316905" w:rsidRDefault="00316905" w:rsidP="00A70C3A">
      <w:pPr>
        <w:shd w:val="clear" w:color="auto" w:fill="FFFFFF" w:themeFill="background1"/>
        <w:rPr>
          <w:rFonts w:ascii="TH SarabunPSK" w:hAnsi="TH SarabunPSK" w:cs="TH SarabunPSK"/>
          <w:b/>
          <w:bCs/>
          <w:sz w:val="20"/>
          <w:szCs w:val="20"/>
        </w:rPr>
      </w:pPr>
    </w:p>
    <w:tbl>
      <w:tblPr>
        <w:tblStyle w:val="4-6"/>
        <w:tblW w:w="0" w:type="auto"/>
        <w:tblLook w:val="04A0" w:firstRow="1" w:lastRow="0" w:firstColumn="1" w:lastColumn="0" w:noHBand="0" w:noVBand="1"/>
      </w:tblPr>
      <w:tblGrid>
        <w:gridCol w:w="705"/>
        <w:gridCol w:w="2056"/>
        <w:gridCol w:w="2762"/>
        <w:gridCol w:w="992"/>
        <w:gridCol w:w="1135"/>
        <w:gridCol w:w="635"/>
        <w:gridCol w:w="73"/>
        <w:gridCol w:w="2688"/>
      </w:tblGrid>
      <w:tr w:rsidR="00875067" w:rsidRPr="00260899" w14:paraId="763E29FF" w14:textId="77777777" w:rsidTr="00914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gridSpan w:val="2"/>
            <w:shd w:val="clear" w:color="auto" w:fill="333399"/>
          </w:tcPr>
          <w:p w14:paraId="2587C47F" w14:textId="480CC567" w:rsidR="00875067" w:rsidRPr="00260899" w:rsidRDefault="00875067" w:rsidP="00875067">
            <w:pPr>
              <w:jc w:val="center"/>
              <w:rPr>
                <w:rFonts w:ascii="TH SarabunPSK" w:hAnsi="TH SarabunPSK" w:cs="TH SarabunPSK"/>
                <w:sz w:val="32"/>
                <w:szCs w:val="32"/>
                <w:cs/>
              </w:rPr>
            </w:pPr>
            <w:r w:rsidRPr="00260899">
              <w:rPr>
                <w:rFonts w:ascii="TH SarabunPSK" w:hAnsi="TH SarabunPSK" w:cs="TH SarabunPSK" w:hint="cs"/>
                <w:sz w:val="32"/>
                <w:szCs w:val="32"/>
                <w:cs/>
              </w:rPr>
              <w:t>เส้นทางการบิน</w:t>
            </w:r>
          </w:p>
        </w:tc>
        <w:tc>
          <w:tcPr>
            <w:tcW w:w="2762" w:type="dxa"/>
            <w:shd w:val="clear" w:color="auto" w:fill="333399"/>
          </w:tcPr>
          <w:p w14:paraId="6489F89A" w14:textId="65716183" w:rsidR="00875067" w:rsidRPr="00260899" w:rsidRDefault="00875067" w:rsidP="00875067">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60899">
              <w:rPr>
                <w:rFonts w:ascii="TH SarabunPSK" w:hAnsi="TH SarabunPSK" w:cs="TH SarabunPSK" w:hint="cs"/>
                <w:sz w:val="32"/>
                <w:szCs w:val="32"/>
                <w:cs/>
              </w:rPr>
              <w:t>เที่ยวบิน</w:t>
            </w:r>
          </w:p>
        </w:tc>
        <w:tc>
          <w:tcPr>
            <w:tcW w:w="2762" w:type="dxa"/>
            <w:gridSpan w:val="3"/>
            <w:shd w:val="clear" w:color="auto" w:fill="333399"/>
          </w:tcPr>
          <w:p w14:paraId="1C131C31" w14:textId="6F726CF0" w:rsidR="00875067" w:rsidRPr="00260899" w:rsidRDefault="00875067" w:rsidP="00875067">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60899">
              <w:rPr>
                <w:rFonts w:ascii="TH SarabunPSK" w:hAnsi="TH SarabunPSK" w:cs="TH SarabunPSK" w:hint="cs"/>
                <w:sz w:val="32"/>
                <w:szCs w:val="32"/>
                <w:cs/>
              </w:rPr>
              <w:t>เวลาออก-เวลาถึง</w:t>
            </w:r>
          </w:p>
        </w:tc>
        <w:tc>
          <w:tcPr>
            <w:tcW w:w="2761" w:type="dxa"/>
            <w:gridSpan w:val="2"/>
            <w:shd w:val="clear" w:color="auto" w:fill="333399"/>
          </w:tcPr>
          <w:p w14:paraId="242D3B06" w14:textId="3D133AC8" w:rsidR="00875067" w:rsidRPr="00260899" w:rsidRDefault="00875067" w:rsidP="00875067">
            <w:pPr>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60899">
              <w:rPr>
                <w:rFonts w:ascii="TH SarabunPSK" w:hAnsi="TH SarabunPSK" w:cs="TH SarabunPSK" w:hint="cs"/>
                <w:sz w:val="32"/>
                <w:szCs w:val="32"/>
                <w:cs/>
              </w:rPr>
              <w:t>ระยะเวลาเดินทาง</w:t>
            </w:r>
          </w:p>
        </w:tc>
      </w:tr>
      <w:tr w:rsidR="00875067" w:rsidRPr="00260899" w14:paraId="4A63F61B" w14:textId="77777777" w:rsidTr="0091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dxa"/>
            <w:gridSpan w:val="2"/>
            <w:shd w:val="clear" w:color="auto" w:fill="D9E2F3" w:themeFill="accent1" w:themeFillTint="33"/>
          </w:tcPr>
          <w:p w14:paraId="49DE0D27" w14:textId="76983ED3" w:rsidR="00875067" w:rsidRPr="00260899" w:rsidRDefault="00875067" w:rsidP="00875067">
            <w:pPr>
              <w:jc w:val="center"/>
              <w:rPr>
                <w:rFonts w:ascii="TH SarabunPSK" w:hAnsi="TH SarabunPSK" w:cs="TH SarabunPSK"/>
                <w:b w:val="0"/>
                <w:bCs w:val="0"/>
                <w:sz w:val="32"/>
                <w:szCs w:val="32"/>
              </w:rPr>
            </w:pPr>
            <w:r w:rsidRPr="00260899">
              <w:rPr>
                <w:rFonts w:ascii="TH SarabunPSK" w:hAnsi="TH SarabunPSK" w:cs="TH SarabunPSK" w:hint="cs"/>
                <w:b w:val="0"/>
                <w:bCs w:val="0"/>
                <w:sz w:val="32"/>
                <w:szCs w:val="32"/>
                <w:cs/>
              </w:rPr>
              <w:t xml:space="preserve">สุวรรณภูมิ-ปักกิ่ง </w:t>
            </w:r>
            <w:r w:rsidRPr="00260899">
              <w:rPr>
                <w:rFonts w:ascii="TH SarabunPSK" w:hAnsi="TH SarabunPSK" w:cs="TH SarabunPSK" w:hint="cs"/>
                <w:b w:val="0"/>
                <w:bCs w:val="0"/>
                <w:sz w:val="32"/>
                <w:szCs w:val="32"/>
              </w:rPr>
              <w:t>(BKK-PKX)</w:t>
            </w:r>
          </w:p>
        </w:tc>
        <w:tc>
          <w:tcPr>
            <w:tcW w:w="2762" w:type="dxa"/>
            <w:shd w:val="clear" w:color="auto" w:fill="D9E2F3" w:themeFill="accent1" w:themeFillTint="33"/>
          </w:tcPr>
          <w:p w14:paraId="66AB7233" w14:textId="49AF26CD" w:rsidR="00875067" w:rsidRPr="00260899" w:rsidRDefault="00875067" w:rsidP="00875067">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sz w:val="32"/>
                <w:szCs w:val="32"/>
              </w:rPr>
              <w:t>VZ3718</w:t>
            </w:r>
          </w:p>
        </w:tc>
        <w:tc>
          <w:tcPr>
            <w:tcW w:w="2762" w:type="dxa"/>
            <w:gridSpan w:val="3"/>
            <w:shd w:val="clear" w:color="auto" w:fill="D9E2F3" w:themeFill="accent1" w:themeFillTint="33"/>
          </w:tcPr>
          <w:p w14:paraId="5A48F0FB" w14:textId="5F7073F1" w:rsidR="00875067" w:rsidRPr="00260899" w:rsidRDefault="00875067" w:rsidP="00875067">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sz w:val="32"/>
                <w:szCs w:val="32"/>
              </w:rPr>
              <w:t>19.15-01.10+1</w:t>
            </w:r>
          </w:p>
        </w:tc>
        <w:tc>
          <w:tcPr>
            <w:tcW w:w="2761" w:type="dxa"/>
            <w:gridSpan w:val="2"/>
            <w:shd w:val="clear" w:color="auto" w:fill="D9E2F3" w:themeFill="accent1" w:themeFillTint="33"/>
          </w:tcPr>
          <w:p w14:paraId="3B51C0F3" w14:textId="781CCCD9" w:rsidR="00875067" w:rsidRPr="00260899" w:rsidRDefault="00875067" w:rsidP="00875067">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sz w:val="32"/>
                <w:szCs w:val="32"/>
              </w:rPr>
              <w:t xml:space="preserve">4 </w:t>
            </w:r>
            <w:r w:rsidRPr="00260899">
              <w:rPr>
                <w:rFonts w:ascii="TH SarabunPSK" w:hAnsi="TH SarabunPSK" w:cs="TH SarabunPSK" w:hint="cs"/>
                <w:sz w:val="32"/>
                <w:szCs w:val="32"/>
                <w:cs/>
              </w:rPr>
              <w:t>ชั่วโมง 45 นาที</w:t>
            </w:r>
          </w:p>
        </w:tc>
      </w:tr>
      <w:tr w:rsidR="00875067" w:rsidRPr="00260899" w14:paraId="1337C10F" w14:textId="77777777" w:rsidTr="003D5B58">
        <w:tc>
          <w:tcPr>
            <w:cnfStyle w:val="001000000000" w:firstRow="0" w:lastRow="0" w:firstColumn="1" w:lastColumn="0" w:oddVBand="0" w:evenVBand="0" w:oddHBand="0" w:evenHBand="0" w:firstRowFirstColumn="0" w:firstRowLastColumn="0" w:lastRowFirstColumn="0" w:lastRowLastColumn="0"/>
            <w:tcW w:w="2761" w:type="dxa"/>
            <w:gridSpan w:val="2"/>
          </w:tcPr>
          <w:p w14:paraId="77E53CC0" w14:textId="03EB9B0B" w:rsidR="00875067" w:rsidRPr="00260899" w:rsidRDefault="00875067" w:rsidP="00875067">
            <w:pPr>
              <w:jc w:val="center"/>
              <w:rPr>
                <w:rFonts w:ascii="TH SarabunPSK" w:hAnsi="TH SarabunPSK" w:cs="TH SarabunPSK"/>
                <w:b w:val="0"/>
                <w:bCs w:val="0"/>
                <w:sz w:val="32"/>
                <w:szCs w:val="32"/>
              </w:rPr>
            </w:pPr>
            <w:r w:rsidRPr="00260899">
              <w:rPr>
                <w:rFonts w:ascii="TH SarabunPSK" w:hAnsi="TH SarabunPSK" w:cs="TH SarabunPSK" w:hint="cs"/>
                <w:b w:val="0"/>
                <w:bCs w:val="0"/>
                <w:sz w:val="32"/>
                <w:szCs w:val="32"/>
                <w:cs/>
              </w:rPr>
              <w:t xml:space="preserve">ปักกิ่ง-สุวรรณภูมิ </w:t>
            </w:r>
            <w:r w:rsidRPr="00260899">
              <w:rPr>
                <w:rFonts w:ascii="TH SarabunPSK" w:hAnsi="TH SarabunPSK" w:cs="TH SarabunPSK" w:hint="cs"/>
                <w:b w:val="0"/>
                <w:bCs w:val="0"/>
                <w:sz w:val="32"/>
                <w:szCs w:val="32"/>
              </w:rPr>
              <w:t>(PKX-BKK)</w:t>
            </w:r>
          </w:p>
        </w:tc>
        <w:tc>
          <w:tcPr>
            <w:tcW w:w="2762" w:type="dxa"/>
          </w:tcPr>
          <w:p w14:paraId="305894E0" w14:textId="00A7B25E" w:rsidR="00875067" w:rsidRPr="00260899" w:rsidRDefault="00875067" w:rsidP="00875067">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sz w:val="32"/>
                <w:szCs w:val="32"/>
              </w:rPr>
              <w:t>VZ3719</w:t>
            </w:r>
          </w:p>
        </w:tc>
        <w:tc>
          <w:tcPr>
            <w:tcW w:w="2762" w:type="dxa"/>
            <w:gridSpan w:val="3"/>
          </w:tcPr>
          <w:p w14:paraId="51542A6B" w14:textId="3C726A8F" w:rsidR="00875067" w:rsidRPr="00260899" w:rsidRDefault="00875067" w:rsidP="00875067">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sz w:val="32"/>
                <w:szCs w:val="32"/>
              </w:rPr>
              <w:t>02.15-06.10</w:t>
            </w:r>
          </w:p>
        </w:tc>
        <w:tc>
          <w:tcPr>
            <w:tcW w:w="2761" w:type="dxa"/>
            <w:gridSpan w:val="2"/>
          </w:tcPr>
          <w:p w14:paraId="24EC2AEE" w14:textId="0C6EC273" w:rsidR="00875067" w:rsidRPr="00260899" w:rsidRDefault="00875067" w:rsidP="00875067">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sz w:val="32"/>
                <w:szCs w:val="32"/>
                <w:cs/>
              </w:rPr>
              <w:t>4 ชั่วโมง 55 นาที</w:t>
            </w:r>
          </w:p>
        </w:tc>
      </w:tr>
      <w:tr w:rsidR="00875067" w:rsidRPr="00260899" w14:paraId="70CFCF32" w14:textId="77777777" w:rsidTr="0091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6" w:type="dxa"/>
            <w:gridSpan w:val="8"/>
            <w:shd w:val="clear" w:color="auto" w:fill="D9E2F3" w:themeFill="accent1" w:themeFillTint="33"/>
          </w:tcPr>
          <w:p w14:paraId="0E6C971F" w14:textId="77777777" w:rsidR="00875067" w:rsidRPr="00260899" w:rsidRDefault="00875067" w:rsidP="00875067">
            <w:pPr>
              <w:jc w:val="center"/>
              <w:rPr>
                <w:rFonts w:ascii="TH SarabunPSK" w:hAnsi="TH SarabunPSK" w:cs="TH SarabunPSK"/>
                <w:sz w:val="32"/>
                <w:szCs w:val="32"/>
              </w:rPr>
            </w:pPr>
            <w:r w:rsidRPr="00260899">
              <w:rPr>
                <w:rFonts w:ascii="TH SarabunPSK" w:hAnsi="TH SarabunPSK" w:cs="TH SarabunPSK" w:hint="cs"/>
                <w:sz w:val="32"/>
                <w:szCs w:val="32"/>
                <w:cs/>
              </w:rPr>
              <w:t>กรณีลูกค้ามีซื้อตั๋วภายในประเทศ กรุณาสอบถามคอนเฟิร์มตารางการบินกับทางเจ้าหน้าที่อีกครั้ง</w:t>
            </w:r>
          </w:p>
          <w:p w14:paraId="4096B5F8" w14:textId="76EE299E" w:rsidR="00875067" w:rsidRPr="00260899" w:rsidRDefault="00875067" w:rsidP="00875067">
            <w:pPr>
              <w:jc w:val="center"/>
              <w:rPr>
                <w:rFonts w:ascii="TH SarabunPSK" w:hAnsi="TH SarabunPSK" w:cs="TH SarabunPSK"/>
                <w:sz w:val="32"/>
                <w:szCs w:val="32"/>
                <w:cs/>
              </w:rPr>
            </w:pPr>
            <w:r w:rsidRPr="00260899">
              <w:rPr>
                <w:rFonts w:ascii="TH SarabunPSK" w:hAnsi="TH SarabunPSK" w:cs="TH SarabunPSK" w:hint="cs"/>
                <w:sz w:val="32"/>
                <w:szCs w:val="32"/>
                <w:cs/>
              </w:rPr>
              <w:t>เที่ยวบิน</w:t>
            </w:r>
            <w:r w:rsidRPr="00260899">
              <w:rPr>
                <w:rFonts w:ascii="TH SarabunPSK" w:hAnsi="TH SarabunPSK" w:cs="TH SarabunPSK" w:hint="cs"/>
                <w:sz w:val="32"/>
                <w:szCs w:val="32"/>
              </w:rPr>
              <w:t xml:space="preserve">, </w:t>
            </w:r>
            <w:r w:rsidRPr="00260899">
              <w:rPr>
                <w:rFonts w:ascii="TH SarabunPSK" w:hAnsi="TH SarabunPSK" w:cs="TH SarabunPSK" w:hint="cs"/>
                <w:sz w:val="32"/>
                <w:szCs w:val="32"/>
                <w:cs/>
              </w:rPr>
              <w:t>ราคาตั๋วและรายการอาจมีการเปลี่ยนแปลงได้ตามความเหมาะสม โดยมิต้องแจ้งให้ ทราบล่วงหน้า</w:t>
            </w:r>
          </w:p>
        </w:tc>
      </w:tr>
      <w:tr w:rsidR="00875067" w:rsidRPr="00260899" w14:paraId="5A472737" w14:textId="77777777" w:rsidTr="00914DD2">
        <w:tc>
          <w:tcPr>
            <w:cnfStyle w:val="001000000000" w:firstRow="0" w:lastRow="0" w:firstColumn="1" w:lastColumn="0" w:oddVBand="0" w:evenVBand="0" w:oddHBand="0" w:evenHBand="0" w:firstRowFirstColumn="0" w:firstRowLastColumn="0" w:lastRowFirstColumn="0" w:lastRowLastColumn="0"/>
            <w:tcW w:w="705" w:type="dxa"/>
            <w:vMerge w:val="restart"/>
            <w:shd w:val="clear" w:color="auto" w:fill="333399"/>
            <w:vAlign w:val="center"/>
          </w:tcPr>
          <w:p w14:paraId="69C956B0" w14:textId="7CAA49D8" w:rsidR="00875067" w:rsidRPr="00260899" w:rsidRDefault="00875067" w:rsidP="00D25F06">
            <w:pPr>
              <w:jc w:val="center"/>
              <w:rPr>
                <w:rFonts w:ascii="TH SarabunPSK" w:hAnsi="TH SarabunPSK" w:cs="TH SarabunPSK"/>
                <w:color w:val="FFFFFF" w:themeColor="background1"/>
                <w:sz w:val="32"/>
                <w:szCs w:val="32"/>
                <w:cs/>
              </w:rPr>
            </w:pPr>
            <w:r w:rsidRPr="00260899">
              <w:rPr>
                <w:rFonts w:ascii="TH SarabunPSK" w:hAnsi="TH SarabunPSK" w:cs="TH SarabunPSK" w:hint="cs"/>
                <w:color w:val="FFFFFF" w:themeColor="background1"/>
                <w:sz w:val="32"/>
                <w:szCs w:val="32"/>
                <w:cs/>
              </w:rPr>
              <w:t>วันที่</w:t>
            </w:r>
          </w:p>
        </w:tc>
        <w:tc>
          <w:tcPr>
            <w:tcW w:w="4818" w:type="dxa"/>
            <w:gridSpan w:val="2"/>
            <w:vMerge w:val="restart"/>
            <w:shd w:val="clear" w:color="auto" w:fill="333399"/>
            <w:vAlign w:val="center"/>
          </w:tcPr>
          <w:p w14:paraId="6C0F95BF" w14:textId="61C26163" w:rsidR="00875067" w:rsidRPr="00260899" w:rsidRDefault="00875067"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FFFFFF" w:themeColor="background1"/>
                <w:sz w:val="32"/>
                <w:szCs w:val="32"/>
                <w:cs/>
              </w:rPr>
            </w:pPr>
            <w:r w:rsidRPr="00260899">
              <w:rPr>
                <w:rFonts w:ascii="TH SarabunPSK" w:hAnsi="TH SarabunPSK" w:cs="TH SarabunPSK" w:hint="cs"/>
                <w:b/>
                <w:bCs/>
                <w:color w:val="FFFFFF" w:themeColor="background1"/>
                <w:sz w:val="32"/>
                <w:szCs w:val="32"/>
                <w:cs/>
              </w:rPr>
              <w:t>รายการท่องเที่ยว</w:t>
            </w:r>
          </w:p>
        </w:tc>
        <w:tc>
          <w:tcPr>
            <w:tcW w:w="2835" w:type="dxa"/>
            <w:gridSpan w:val="4"/>
            <w:shd w:val="clear" w:color="auto" w:fill="333399"/>
            <w:vAlign w:val="center"/>
          </w:tcPr>
          <w:p w14:paraId="42C8DBF2" w14:textId="77777777" w:rsidR="00792114" w:rsidRPr="00260899" w:rsidRDefault="00875067"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FFFFFF" w:themeColor="background1"/>
                <w:sz w:val="32"/>
                <w:szCs w:val="32"/>
              </w:rPr>
            </w:pPr>
            <w:r w:rsidRPr="00260899">
              <w:rPr>
                <w:rFonts w:ascii="TH SarabunPSK" w:hAnsi="TH SarabunPSK" w:cs="TH SarabunPSK" w:hint="cs"/>
                <w:b/>
                <w:bCs/>
                <w:color w:val="FFFFFF" w:themeColor="background1"/>
                <w:sz w:val="32"/>
                <w:szCs w:val="32"/>
                <w:cs/>
              </w:rPr>
              <w:t xml:space="preserve">รายละเอียดมื้ออาหาร </w:t>
            </w:r>
          </w:p>
          <w:p w14:paraId="3C561B56" w14:textId="67F8331D" w:rsidR="00875067" w:rsidRPr="00260899" w:rsidRDefault="00875067"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FFFFFF" w:themeColor="background1"/>
                <w:sz w:val="32"/>
                <w:szCs w:val="32"/>
                <w:cs/>
              </w:rPr>
            </w:pPr>
            <w:r w:rsidRPr="00260899">
              <w:rPr>
                <w:rFonts w:ascii="TH SarabunPSK" w:hAnsi="TH SarabunPSK" w:cs="TH SarabunPSK" w:hint="cs"/>
                <w:b/>
                <w:bCs/>
                <w:color w:val="FFFFFF" w:themeColor="background1"/>
                <w:sz w:val="32"/>
                <w:szCs w:val="32"/>
                <w:cs/>
              </w:rPr>
              <w:t xml:space="preserve">จำนวน </w:t>
            </w:r>
            <w:r w:rsidR="00A957C6" w:rsidRPr="00260899">
              <w:rPr>
                <w:rFonts w:ascii="TH SarabunPSK" w:hAnsi="TH SarabunPSK" w:cs="TH SarabunPSK" w:hint="cs"/>
                <w:b/>
                <w:bCs/>
                <w:color w:val="FFFFFF" w:themeColor="background1"/>
                <w:sz w:val="32"/>
                <w:szCs w:val="32"/>
                <w:cs/>
              </w:rPr>
              <w:t>7</w:t>
            </w:r>
            <w:r w:rsidRPr="00260899">
              <w:rPr>
                <w:rFonts w:ascii="TH SarabunPSK" w:hAnsi="TH SarabunPSK" w:cs="TH SarabunPSK" w:hint="cs"/>
                <w:b/>
                <w:bCs/>
                <w:color w:val="FFFFFF" w:themeColor="background1"/>
                <w:sz w:val="32"/>
                <w:szCs w:val="32"/>
                <w:cs/>
              </w:rPr>
              <w:t xml:space="preserve"> มื้อ</w:t>
            </w:r>
          </w:p>
        </w:tc>
        <w:tc>
          <w:tcPr>
            <w:tcW w:w="2688" w:type="dxa"/>
            <w:vMerge w:val="restart"/>
            <w:shd w:val="clear" w:color="auto" w:fill="333399"/>
            <w:vAlign w:val="center"/>
          </w:tcPr>
          <w:p w14:paraId="3F4C0D27" w14:textId="77777777" w:rsidR="00875067" w:rsidRPr="00260899" w:rsidRDefault="00875067"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FFFFFF" w:themeColor="background1"/>
                <w:sz w:val="32"/>
                <w:szCs w:val="32"/>
              </w:rPr>
            </w:pPr>
            <w:r w:rsidRPr="00260899">
              <w:rPr>
                <w:rFonts w:ascii="TH SarabunPSK" w:hAnsi="TH SarabunPSK" w:cs="TH SarabunPSK" w:hint="cs"/>
                <w:b/>
                <w:bCs/>
                <w:color w:val="FFFFFF" w:themeColor="background1"/>
                <w:sz w:val="32"/>
                <w:szCs w:val="32"/>
                <w:cs/>
              </w:rPr>
              <w:t>โรงแรมที่พัก</w:t>
            </w:r>
          </w:p>
          <w:p w14:paraId="4E63808B" w14:textId="63A1567A" w:rsidR="00875067" w:rsidRPr="00260899" w:rsidRDefault="00875067"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FFFFFF" w:themeColor="background1"/>
                <w:sz w:val="32"/>
                <w:szCs w:val="32"/>
                <w:cs/>
              </w:rPr>
            </w:pPr>
            <w:r w:rsidRPr="00260899">
              <w:rPr>
                <w:rFonts w:ascii="TH SarabunPSK" w:hAnsi="TH SarabunPSK" w:cs="TH SarabunPSK" w:hint="cs"/>
                <w:b/>
                <w:bCs/>
                <w:color w:val="FFFFFF" w:themeColor="background1"/>
                <w:sz w:val="32"/>
                <w:szCs w:val="32"/>
                <w:cs/>
              </w:rPr>
              <w:t>หรือเทียบเท่า</w:t>
            </w:r>
          </w:p>
        </w:tc>
      </w:tr>
      <w:tr w:rsidR="00875067" w:rsidRPr="00260899" w14:paraId="41995C61" w14:textId="77777777" w:rsidTr="0091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vMerge/>
            <w:vAlign w:val="center"/>
          </w:tcPr>
          <w:p w14:paraId="1A67239E" w14:textId="662A37C4" w:rsidR="00875067" w:rsidRPr="00260899" w:rsidRDefault="00875067" w:rsidP="00D25F06">
            <w:pPr>
              <w:jc w:val="center"/>
              <w:rPr>
                <w:rFonts w:ascii="TH SarabunPSK" w:hAnsi="TH SarabunPSK" w:cs="TH SarabunPSK"/>
                <w:sz w:val="32"/>
                <w:szCs w:val="32"/>
                <w:cs/>
              </w:rPr>
            </w:pPr>
          </w:p>
        </w:tc>
        <w:tc>
          <w:tcPr>
            <w:tcW w:w="4818" w:type="dxa"/>
            <w:gridSpan w:val="2"/>
            <w:vMerge/>
            <w:vAlign w:val="center"/>
          </w:tcPr>
          <w:p w14:paraId="01CE310E" w14:textId="0A7FBEAB" w:rsidR="00875067" w:rsidRPr="00260899" w:rsidRDefault="00875067"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p>
        </w:tc>
        <w:tc>
          <w:tcPr>
            <w:tcW w:w="992" w:type="dxa"/>
            <w:shd w:val="clear" w:color="auto" w:fill="333399"/>
            <w:vAlign w:val="center"/>
          </w:tcPr>
          <w:p w14:paraId="5E3C9298" w14:textId="3B77DEE7" w:rsidR="00875067" w:rsidRPr="00260899" w:rsidRDefault="00875067"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olor w:val="FFFFFF" w:themeColor="background1"/>
                <w:sz w:val="32"/>
                <w:szCs w:val="32"/>
              </w:rPr>
            </w:pPr>
            <w:r w:rsidRPr="00260899">
              <w:rPr>
                <w:rFonts w:ascii="TH SarabunPSK" w:hAnsi="TH SarabunPSK" w:cs="TH SarabunPSK" w:hint="cs"/>
                <w:b/>
                <w:bCs/>
                <w:color w:val="FFFFFF" w:themeColor="background1"/>
                <w:sz w:val="32"/>
                <w:szCs w:val="32"/>
                <w:cs/>
              </w:rPr>
              <w:t>เช้า</w:t>
            </w:r>
          </w:p>
        </w:tc>
        <w:tc>
          <w:tcPr>
            <w:tcW w:w="1135" w:type="dxa"/>
            <w:shd w:val="clear" w:color="auto" w:fill="333399"/>
            <w:vAlign w:val="center"/>
          </w:tcPr>
          <w:p w14:paraId="54D0A703" w14:textId="07DAF848" w:rsidR="00875067" w:rsidRPr="00260899" w:rsidRDefault="00875067"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olor w:val="FFFFFF" w:themeColor="background1"/>
                <w:sz w:val="32"/>
                <w:szCs w:val="32"/>
              </w:rPr>
            </w:pPr>
            <w:r w:rsidRPr="00260899">
              <w:rPr>
                <w:rFonts w:ascii="TH SarabunPSK" w:hAnsi="TH SarabunPSK" w:cs="TH SarabunPSK" w:hint="cs"/>
                <w:b/>
                <w:bCs/>
                <w:color w:val="FFFFFF" w:themeColor="background1"/>
                <w:sz w:val="32"/>
                <w:szCs w:val="32"/>
                <w:cs/>
              </w:rPr>
              <w:t>เที่ยง</w:t>
            </w:r>
          </w:p>
        </w:tc>
        <w:tc>
          <w:tcPr>
            <w:tcW w:w="708" w:type="dxa"/>
            <w:gridSpan w:val="2"/>
            <w:shd w:val="clear" w:color="auto" w:fill="333399"/>
            <w:vAlign w:val="center"/>
          </w:tcPr>
          <w:p w14:paraId="63A40E1B" w14:textId="1C07ABDC" w:rsidR="00875067" w:rsidRPr="00260899" w:rsidRDefault="00875067"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color w:val="FFFFFF" w:themeColor="background1"/>
                <w:sz w:val="32"/>
                <w:szCs w:val="32"/>
              </w:rPr>
            </w:pPr>
            <w:r w:rsidRPr="00260899">
              <w:rPr>
                <w:rFonts w:ascii="TH SarabunPSK" w:hAnsi="TH SarabunPSK" w:cs="TH SarabunPSK" w:hint="cs"/>
                <w:b/>
                <w:bCs/>
                <w:color w:val="FFFFFF" w:themeColor="background1"/>
                <w:sz w:val="32"/>
                <w:szCs w:val="32"/>
                <w:cs/>
              </w:rPr>
              <w:t>เย็น</w:t>
            </w:r>
          </w:p>
        </w:tc>
        <w:tc>
          <w:tcPr>
            <w:tcW w:w="2688" w:type="dxa"/>
            <w:vMerge/>
            <w:vAlign w:val="center"/>
          </w:tcPr>
          <w:p w14:paraId="27BE10DB" w14:textId="1F0FE189" w:rsidR="00875067" w:rsidRPr="00260899" w:rsidRDefault="00875067"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p>
        </w:tc>
      </w:tr>
      <w:tr w:rsidR="00875067" w:rsidRPr="00260899" w14:paraId="3E4220AF" w14:textId="77777777" w:rsidTr="003D5B58">
        <w:tc>
          <w:tcPr>
            <w:cnfStyle w:val="001000000000" w:firstRow="0" w:lastRow="0" w:firstColumn="1" w:lastColumn="0" w:oddVBand="0" w:evenVBand="0" w:oddHBand="0" w:evenHBand="0" w:firstRowFirstColumn="0" w:firstRowLastColumn="0" w:lastRowFirstColumn="0" w:lastRowLastColumn="0"/>
            <w:tcW w:w="705" w:type="dxa"/>
            <w:vAlign w:val="center"/>
          </w:tcPr>
          <w:p w14:paraId="3379BF45" w14:textId="6BE3DBF5" w:rsidR="00875067" w:rsidRPr="00260899" w:rsidRDefault="00875067" w:rsidP="00D25F06">
            <w:pPr>
              <w:jc w:val="center"/>
              <w:rPr>
                <w:rFonts w:ascii="TH SarabunPSK" w:hAnsi="TH SarabunPSK" w:cs="TH SarabunPSK"/>
                <w:sz w:val="32"/>
                <w:szCs w:val="32"/>
              </w:rPr>
            </w:pPr>
            <w:r w:rsidRPr="00260899">
              <w:rPr>
                <w:rFonts w:ascii="TH SarabunPSK" w:hAnsi="TH SarabunPSK" w:cs="TH SarabunPSK" w:hint="cs"/>
                <w:sz w:val="32"/>
                <w:szCs w:val="32"/>
                <w:cs/>
              </w:rPr>
              <w:t>1</w:t>
            </w:r>
          </w:p>
        </w:tc>
        <w:tc>
          <w:tcPr>
            <w:tcW w:w="4818" w:type="dxa"/>
            <w:gridSpan w:val="2"/>
            <w:vAlign w:val="center"/>
          </w:tcPr>
          <w:p w14:paraId="2626EAC9" w14:textId="77777777" w:rsidR="00875067" w:rsidRPr="00260899" w:rsidRDefault="00875067" w:rsidP="00875067">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cs/>
              </w:rPr>
              <w:t>กรุงเทพฯ (สุวรรณภูมิ)-ปักกิ่ง-เข้าที่พัก</w:t>
            </w:r>
          </w:p>
          <w:p w14:paraId="60AB7F39" w14:textId="773B85D8" w:rsidR="00875067" w:rsidRPr="00260899" w:rsidRDefault="00875067" w:rsidP="00875067">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color w:val="FF0000"/>
                <w:sz w:val="32"/>
                <w:szCs w:val="32"/>
              </w:rPr>
              <w:t>VZ</w:t>
            </w:r>
            <w:r w:rsidRPr="00260899">
              <w:rPr>
                <w:rFonts w:ascii="TH SarabunPSK" w:hAnsi="TH SarabunPSK" w:cs="TH SarabunPSK" w:hint="cs"/>
                <w:b/>
                <w:bCs/>
                <w:color w:val="FF0000"/>
                <w:sz w:val="32"/>
                <w:szCs w:val="32"/>
                <w:cs/>
              </w:rPr>
              <w:t xml:space="preserve">3718 </w:t>
            </w:r>
            <w:r w:rsidR="00301A54" w:rsidRPr="00260899">
              <w:rPr>
                <w:rFonts w:ascii="TH SarabunPSK" w:hAnsi="TH SarabunPSK" w:cs="TH SarabunPSK" w:hint="cs"/>
                <w:b/>
                <w:bCs/>
                <w:color w:val="FF0000"/>
                <w:sz w:val="32"/>
                <w:szCs w:val="32"/>
              </w:rPr>
              <w:t>(</w:t>
            </w:r>
            <w:r w:rsidRPr="00260899">
              <w:rPr>
                <w:rFonts w:ascii="TH SarabunPSK" w:hAnsi="TH SarabunPSK" w:cs="TH SarabunPSK" w:hint="cs"/>
                <w:b/>
                <w:bCs/>
                <w:color w:val="FF0000"/>
                <w:sz w:val="32"/>
                <w:szCs w:val="32"/>
                <w:cs/>
              </w:rPr>
              <w:t>19.</w:t>
            </w:r>
            <w:r w:rsidR="00285408" w:rsidRPr="00260899">
              <w:rPr>
                <w:rFonts w:ascii="TH SarabunPSK" w:hAnsi="TH SarabunPSK" w:cs="TH SarabunPSK" w:hint="cs"/>
                <w:b/>
                <w:bCs/>
                <w:color w:val="FF0000"/>
                <w:sz w:val="32"/>
                <w:szCs w:val="32"/>
                <w:cs/>
              </w:rPr>
              <w:t>1</w:t>
            </w:r>
            <w:r w:rsidRPr="00260899">
              <w:rPr>
                <w:rFonts w:ascii="TH SarabunPSK" w:hAnsi="TH SarabunPSK" w:cs="TH SarabunPSK" w:hint="cs"/>
                <w:b/>
                <w:bCs/>
                <w:color w:val="FF0000"/>
                <w:sz w:val="32"/>
                <w:szCs w:val="32"/>
                <w:cs/>
              </w:rPr>
              <w:t>5-01.10</w:t>
            </w:r>
            <w:r w:rsidR="00301A54" w:rsidRPr="00260899">
              <w:rPr>
                <w:rFonts w:ascii="TH SarabunPSK" w:hAnsi="TH SarabunPSK" w:cs="TH SarabunPSK" w:hint="cs"/>
                <w:b/>
                <w:bCs/>
                <w:color w:val="FF0000"/>
                <w:sz w:val="32"/>
                <w:szCs w:val="32"/>
              </w:rPr>
              <w:t>)</w:t>
            </w:r>
          </w:p>
        </w:tc>
        <w:tc>
          <w:tcPr>
            <w:tcW w:w="992" w:type="dxa"/>
            <w:vAlign w:val="center"/>
          </w:tcPr>
          <w:p w14:paraId="2E3CA0A6" w14:textId="5A14CA2F" w:rsidR="00875067" w:rsidRPr="00260899" w:rsidRDefault="00301A54"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w:t>
            </w:r>
          </w:p>
        </w:tc>
        <w:tc>
          <w:tcPr>
            <w:tcW w:w="1135" w:type="dxa"/>
            <w:vAlign w:val="center"/>
          </w:tcPr>
          <w:p w14:paraId="66EBCC34" w14:textId="2F2C2B61" w:rsidR="00875067" w:rsidRPr="00260899" w:rsidRDefault="00301A54"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w:t>
            </w:r>
          </w:p>
        </w:tc>
        <w:tc>
          <w:tcPr>
            <w:tcW w:w="708" w:type="dxa"/>
            <w:gridSpan w:val="2"/>
            <w:vAlign w:val="center"/>
          </w:tcPr>
          <w:p w14:paraId="7F05E72A" w14:textId="3CBD467C" w:rsidR="00875067" w:rsidRPr="00260899" w:rsidRDefault="00301A54"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w:t>
            </w:r>
          </w:p>
        </w:tc>
        <w:tc>
          <w:tcPr>
            <w:tcW w:w="2688" w:type="dxa"/>
            <w:vAlign w:val="center"/>
          </w:tcPr>
          <w:p w14:paraId="5F7E894D" w14:textId="77777777" w:rsidR="00875067" w:rsidRPr="00260899" w:rsidRDefault="001E1E5F"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 xml:space="preserve">Holiday inn Express </w:t>
            </w:r>
          </w:p>
          <w:p w14:paraId="39E9B7EF" w14:textId="77777777" w:rsidR="001E1E5F" w:rsidRPr="00260899" w:rsidRDefault="001E1E5F"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 xml:space="preserve">Royard Hotel </w:t>
            </w:r>
          </w:p>
          <w:p w14:paraId="20823543" w14:textId="44701B62" w:rsidR="001E1E5F" w:rsidRPr="00260899" w:rsidRDefault="001E1E5F"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cs/>
              </w:rPr>
            </w:pPr>
            <w:r w:rsidRPr="00260899">
              <w:rPr>
                <w:rFonts w:ascii="TH SarabunPSK" w:hAnsi="TH SarabunPSK" w:cs="TH SarabunPSK" w:hint="cs"/>
                <w:b/>
                <w:bCs/>
                <w:sz w:val="32"/>
                <w:szCs w:val="32"/>
              </w:rPr>
              <w:t xml:space="preserve">4 </w:t>
            </w:r>
            <w:r w:rsidRPr="00260899">
              <w:rPr>
                <w:rFonts w:ascii="TH SarabunPSK" w:hAnsi="TH SarabunPSK" w:cs="TH SarabunPSK" w:hint="cs"/>
                <w:b/>
                <w:bCs/>
                <w:sz w:val="32"/>
                <w:szCs w:val="32"/>
                <w:cs/>
              </w:rPr>
              <w:t>ดาวหรือเที่ยบเท่า</w:t>
            </w:r>
          </w:p>
        </w:tc>
      </w:tr>
      <w:tr w:rsidR="00875067" w:rsidRPr="00260899" w14:paraId="3C29E4CB" w14:textId="77777777" w:rsidTr="0091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shd w:val="clear" w:color="auto" w:fill="D9E2F3" w:themeFill="accent1" w:themeFillTint="33"/>
            <w:vAlign w:val="center"/>
          </w:tcPr>
          <w:p w14:paraId="09ECAF25" w14:textId="1F7A3B92" w:rsidR="00875067" w:rsidRPr="00260899" w:rsidRDefault="00875067" w:rsidP="00D25F06">
            <w:pPr>
              <w:jc w:val="center"/>
              <w:rPr>
                <w:rFonts w:ascii="TH SarabunPSK" w:hAnsi="TH SarabunPSK" w:cs="TH SarabunPSK"/>
                <w:sz w:val="32"/>
                <w:szCs w:val="32"/>
              </w:rPr>
            </w:pPr>
            <w:r w:rsidRPr="00260899">
              <w:rPr>
                <w:rFonts w:ascii="TH SarabunPSK" w:hAnsi="TH SarabunPSK" w:cs="TH SarabunPSK" w:hint="cs"/>
                <w:sz w:val="32"/>
                <w:szCs w:val="32"/>
                <w:cs/>
              </w:rPr>
              <w:t>2</w:t>
            </w:r>
          </w:p>
        </w:tc>
        <w:tc>
          <w:tcPr>
            <w:tcW w:w="4818" w:type="dxa"/>
            <w:gridSpan w:val="2"/>
            <w:shd w:val="clear" w:color="auto" w:fill="D9E2F3" w:themeFill="accent1" w:themeFillTint="33"/>
            <w:vAlign w:val="center"/>
          </w:tcPr>
          <w:p w14:paraId="5807E28D" w14:textId="21594EB5" w:rsidR="00875067" w:rsidRPr="00260899" w:rsidRDefault="001E1E5F" w:rsidP="001E1E5F">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cs/>
              </w:rPr>
              <w:t>จัตุรัสเทียนอันเหมิน-พระราชวังกู้กง</w:t>
            </w:r>
            <w:r w:rsidR="00B94A9A" w:rsidRPr="00260899">
              <w:rPr>
                <w:rFonts w:ascii="TH SarabunPSK" w:hAnsi="TH SarabunPSK" w:cs="TH SarabunPSK" w:hint="cs"/>
                <w:b/>
                <w:bCs/>
                <w:sz w:val="32"/>
                <w:szCs w:val="32"/>
                <w:cs/>
              </w:rPr>
              <w:t>-ร้านไข่มุก</w:t>
            </w:r>
            <w:r w:rsidRPr="00260899">
              <w:rPr>
                <w:rFonts w:ascii="TH SarabunPSK" w:hAnsi="TH SarabunPSK" w:cs="TH SarabunPSK" w:hint="cs"/>
                <w:b/>
                <w:bCs/>
                <w:sz w:val="32"/>
                <w:szCs w:val="32"/>
                <w:cs/>
              </w:rPr>
              <w:t>-ถนนหวังฝูจิ่ง-เมืองโบราณใต้ดิน</w:t>
            </w:r>
            <w:r w:rsidR="00765E03">
              <w:rPr>
                <w:rFonts w:ascii="TH SarabunPSK" w:hAnsi="TH SarabunPSK" w:cs="TH SarabunPSK" w:hint="cs"/>
                <w:b/>
                <w:bCs/>
                <w:sz w:val="32"/>
                <w:szCs w:val="32"/>
                <w:cs/>
              </w:rPr>
              <w:t>จำลอง</w:t>
            </w:r>
          </w:p>
        </w:tc>
        <w:tc>
          <w:tcPr>
            <w:tcW w:w="992" w:type="dxa"/>
            <w:shd w:val="clear" w:color="auto" w:fill="D9E2F3" w:themeFill="accent1" w:themeFillTint="33"/>
            <w:vAlign w:val="center"/>
          </w:tcPr>
          <w:p w14:paraId="418B1955" w14:textId="4E542AFE" w:rsidR="00875067" w:rsidRPr="00260899" w:rsidRDefault="001E1E5F"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Segoe UI Symbol" w:hAnsi="Segoe UI Symbol" w:cs="Segoe UI Symbol"/>
                <w:sz w:val="32"/>
                <w:szCs w:val="32"/>
              </w:rPr>
              <w:t>🍽</w:t>
            </w:r>
          </w:p>
        </w:tc>
        <w:tc>
          <w:tcPr>
            <w:tcW w:w="1135" w:type="dxa"/>
            <w:shd w:val="clear" w:color="auto" w:fill="D9E2F3" w:themeFill="accent1" w:themeFillTint="33"/>
            <w:vAlign w:val="center"/>
          </w:tcPr>
          <w:p w14:paraId="4196109D" w14:textId="77777777" w:rsidR="00875067" w:rsidRDefault="001E1E5F" w:rsidP="00D25F06">
            <w:pPr>
              <w:jc w:val="cente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32"/>
                <w:szCs w:val="32"/>
              </w:rPr>
            </w:pPr>
            <w:r w:rsidRPr="00260899">
              <w:rPr>
                <w:rFonts w:ascii="Segoe UI Symbol" w:hAnsi="Segoe UI Symbol" w:cs="Segoe UI Symbol"/>
                <w:sz w:val="32"/>
                <w:szCs w:val="32"/>
              </w:rPr>
              <w:t>🍽</w:t>
            </w:r>
          </w:p>
          <w:p w14:paraId="1057B11E" w14:textId="17618660" w:rsidR="003D5B58" w:rsidRPr="00260899" w:rsidRDefault="003D5B58"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3D5B58">
              <w:rPr>
                <w:rFonts w:ascii="TH SarabunPSK" w:hAnsi="TH SarabunPSK" w:cs="TH SarabunPSK"/>
                <w:b/>
                <w:bCs/>
                <w:sz w:val="24"/>
                <w:szCs w:val="24"/>
                <w:cs/>
              </w:rPr>
              <w:t>สุกี้มองโกล</w:t>
            </w:r>
          </w:p>
        </w:tc>
        <w:tc>
          <w:tcPr>
            <w:tcW w:w="708" w:type="dxa"/>
            <w:gridSpan w:val="2"/>
            <w:shd w:val="clear" w:color="auto" w:fill="D9E2F3" w:themeFill="accent1" w:themeFillTint="33"/>
            <w:vAlign w:val="center"/>
          </w:tcPr>
          <w:p w14:paraId="0F327A35" w14:textId="65662B32" w:rsidR="00875067" w:rsidRPr="00260899" w:rsidRDefault="001E1E5F"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X</w:t>
            </w:r>
          </w:p>
        </w:tc>
        <w:tc>
          <w:tcPr>
            <w:tcW w:w="2688" w:type="dxa"/>
            <w:shd w:val="clear" w:color="auto" w:fill="D9E2F3" w:themeFill="accent1" w:themeFillTint="33"/>
            <w:vAlign w:val="center"/>
          </w:tcPr>
          <w:p w14:paraId="76FE4C75" w14:textId="77777777" w:rsidR="001E1E5F" w:rsidRPr="00260899" w:rsidRDefault="001E1E5F" w:rsidP="001E1E5F">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 xml:space="preserve">Holiday inn Express </w:t>
            </w:r>
          </w:p>
          <w:p w14:paraId="14C80BD5" w14:textId="77777777" w:rsidR="001E1E5F" w:rsidRPr="00260899" w:rsidRDefault="001E1E5F" w:rsidP="001E1E5F">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 xml:space="preserve">Royard Hotel </w:t>
            </w:r>
          </w:p>
          <w:p w14:paraId="1E870079" w14:textId="597AB070" w:rsidR="00875067" w:rsidRPr="00260899" w:rsidRDefault="001E1E5F" w:rsidP="001E1E5F">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 xml:space="preserve">4 </w:t>
            </w:r>
            <w:r w:rsidRPr="00260899">
              <w:rPr>
                <w:rFonts w:ascii="TH SarabunPSK" w:hAnsi="TH SarabunPSK" w:cs="TH SarabunPSK" w:hint="cs"/>
                <w:b/>
                <w:bCs/>
                <w:sz w:val="32"/>
                <w:szCs w:val="32"/>
                <w:cs/>
              </w:rPr>
              <w:t>ดาวหรือเที่ยบเท่า</w:t>
            </w:r>
          </w:p>
        </w:tc>
      </w:tr>
      <w:tr w:rsidR="00875067" w:rsidRPr="00260899" w14:paraId="4C4969C0" w14:textId="77777777" w:rsidTr="003D5B58">
        <w:tc>
          <w:tcPr>
            <w:cnfStyle w:val="001000000000" w:firstRow="0" w:lastRow="0" w:firstColumn="1" w:lastColumn="0" w:oddVBand="0" w:evenVBand="0" w:oddHBand="0" w:evenHBand="0" w:firstRowFirstColumn="0" w:firstRowLastColumn="0" w:lastRowFirstColumn="0" w:lastRowLastColumn="0"/>
            <w:tcW w:w="705" w:type="dxa"/>
            <w:vAlign w:val="center"/>
          </w:tcPr>
          <w:p w14:paraId="2E3B1A7C" w14:textId="2F4C035E" w:rsidR="00875067" w:rsidRPr="00260899" w:rsidRDefault="00875067" w:rsidP="00D25F06">
            <w:pPr>
              <w:jc w:val="center"/>
              <w:rPr>
                <w:rFonts w:ascii="TH SarabunPSK" w:hAnsi="TH SarabunPSK" w:cs="TH SarabunPSK"/>
                <w:sz w:val="32"/>
                <w:szCs w:val="32"/>
              </w:rPr>
            </w:pPr>
            <w:r w:rsidRPr="00260899">
              <w:rPr>
                <w:rFonts w:ascii="TH SarabunPSK" w:hAnsi="TH SarabunPSK" w:cs="TH SarabunPSK" w:hint="cs"/>
                <w:sz w:val="32"/>
                <w:szCs w:val="32"/>
                <w:cs/>
              </w:rPr>
              <w:t>3</w:t>
            </w:r>
          </w:p>
        </w:tc>
        <w:tc>
          <w:tcPr>
            <w:tcW w:w="4818" w:type="dxa"/>
            <w:gridSpan w:val="2"/>
            <w:vAlign w:val="center"/>
          </w:tcPr>
          <w:p w14:paraId="2C73DF9D" w14:textId="411A4371" w:rsidR="001E1E5F" w:rsidRPr="00260899" w:rsidRDefault="00B94A9A" w:rsidP="00301A54">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cs/>
              </w:rPr>
              <w:t>ร้านบัวหิมะ-กำแพงเมืองจีนด่านจวียงกวน-ร้านยางพารา-</w:t>
            </w:r>
            <w:r w:rsidR="00BF6A06" w:rsidRPr="00260899">
              <w:rPr>
                <w:rFonts w:ascii="TH SarabunPSK" w:hAnsi="TH SarabunPSK" w:cs="TH SarabunPSK" w:hint="cs"/>
                <w:b/>
                <w:bCs/>
                <w:sz w:val="32"/>
                <w:szCs w:val="32"/>
                <w:cs/>
              </w:rPr>
              <w:t>นั่งสามล้อชมเมืองโบราณหูท่ง</w:t>
            </w:r>
          </w:p>
        </w:tc>
        <w:tc>
          <w:tcPr>
            <w:tcW w:w="992" w:type="dxa"/>
            <w:vAlign w:val="center"/>
          </w:tcPr>
          <w:p w14:paraId="74565855" w14:textId="496833FB" w:rsidR="00875067" w:rsidRPr="00260899" w:rsidRDefault="001E1E5F"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Segoe UI Symbol" w:hAnsi="Segoe UI Symbol" w:cs="Segoe UI Symbol"/>
                <w:sz w:val="32"/>
                <w:szCs w:val="32"/>
              </w:rPr>
              <w:t>🍽</w:t>
            </w:r>
          </w:p>
        </w:tc>
        <w:tc>
          <w:tcPr>
            <w:tcW w:w="1135" w:type="dxa"/>
            <w:vAlign w:val="center"/>
          </w:tcPr>
          <w:p w14:paraId="2F87ADF7" w14:textId="5910BBED" w:rsidR="00875067" w:rsidRPr="00260899" w:rsidRDefault="00A957C6"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Segoe UI Symbol" w:hAnsi="Segoe UI Symbol" w:cs="Segoe UI Symbol"/>
                <w:sz w:val="32"/>
                <w:szCs w:val="32"/>
              </w:rPr>
              <w:t>🍽</w:t>
            </w:r>
          </w:p>
        </w:tc>
        <w:tc>
          <w:tcPr>
            <w:tcW w:w="708" w:type="dxa"/>
            <w:gridSpan w:val="2"/>
            <w:vAlign w:val="center"/>
          </w:tcPr>
          <w:p w14:paraId="0329A497" w14:textId="7B0F5353" w:rsidR="00875067" w:rsidRPr="00260899" w:rsidRDefault="00A957C6"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Segoe UI Symbol" w:hAnsi="Segoe UI Symbol" w:cs="Segoe UI Symbol"/>
                <w:sz w:val="32"/>
                <w:szCs w:val="32"/>
              </w:rPr>
              <w:t>🍽</w:t>
            </w:r>
          </w:p>
        </w:tc>
        <w:tc>
          <w:tcPr>
            <w:tcW w:w="2688" w:type="dxa"/>
            <w:vAlign w:val="center"/>
          </w:tcPr>
          <w:p w14:paraId="52CF8C28" w14:textId="77777777" w:rsidR="001E1E5F" w:rsidRPr="00260899" w:rsidRDefault="001E1E5F" w:rsidP="001E1E5F">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 xml:space="preserve">Holiday inn Express </w:t>
            </w:r>
          </w:p>
          <w:p w14:paraId="7F40C1B4" w14:textId="77777777" w:rsidR="001E1E5F" w:rsidRPr="00260899" w:rsidRDefault="001E1E5F" w:rsidP="001E1E5F">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 xml:space="preserve">Royard Hotel </w:t>
            </w:r>
          </w:p>
          <w:p w14:paraId="6F9BEFBF" w14:textId="72541B29" w:rsidR="00875067" w:rsidRPr="00260899" w:rsidRDefault="001E1E5F" w:rsidP="001E1E5F">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 xml:space="preserve">4 </w:t>
            </w:r>
            <w:r w:rsidRPr="00260899">
              <w:rPr>
                <w:rFonts w:ascii="TH SarabunPSK" w:hAnsi="TH SarabunPSK" w:cs="TH SarabunPSK" w:hint="cs"/>
                <w:b/>
                <w:bCs/>
                <w:sz w:val="32"/>
                <w:szCs w:val="32"/>
                <w:cs/>
              </w:rPr>
              <w:t>ดาวหรือเที่ยบเท่า</w:t>
            </w:r>
          </w:p>
        </w:tc>
      </w:tr>
      <w:tr w:rsidR="00875067" w:rsidRPr="00260899" w14:paraId="417BE749" w14:textId="77777777" w:rsidTr="00914D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 w:type="dxa"/>
            <w:shd w:val="clear" w:color="auto" w:fill="D9E2F3" w:themeFill="accent1" w:themeFillTint="33"/>
            <w:vAlign w:val="center"/>
          </w:tcPr>
          <w:p w14:paraId="376AC2CB" w14:textId="1229F0E3" w:rsidR="00875067" w:rsidRPr="00260899" w:rsidRDefault="00875067" w:rsidP="001E1E5F">
            <w:pPr>
              <w:jc w:val="center"/>
              <w:rPr>
                <w:rFonts w:ascii="TH SarabunPSK" w:hAnsi="TH SarabunPSK" w:cs="TH SarabunPSK"/>
                <w:sz w:val="32"/>
                <w:szCs w:val="32"/>
              </w:rPr>
            </w:pPr>
            <w:r w:rsidRPr="00260899">
              <w:rPr>
                <w:rFonts w:ascii="TH SarabunPSK" w:hAnsi="TH SarabunPSK" w:cs="TH SarabunPSK" w:hint="cs"/>
                <w:sz w:val="32"/>
                <w:szCs w:val="32"/>
                <w:cs/>
              </w:rPr>
              <w:t>4</w:t>
            </w:r>
          </w:p>
        </w:tc>
        <w:tc>
          <w:tcPr>
            <w:tcW w:w="4818" w:type="dxa"/>
            <w:gridSpan w:val="2"/>
            <w:shd w:val="clear" w:color="auto" w:fill="D9E2F3" w:themeFill="accent1" w:themeFillTint="33"/>
            <w:vAlign w:val="center"/>
          </w:tcPr>
          <w:p w14:paraId="15BFA9A2" w14:textId="4E5C0F8E" w:rsidR="001E1E5F" w:rsidRPr="00260899" w:rsidRDefault="00B94A9A" w:rsidP="001E1E5F">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cs/>
              </w:rPr>
            </w:pPr>
            <w:r w:rsidRPr="00260899">
              <w:rPr>
                <w:rFonts w:ascii="TH SarabunPSK" w:hAnsi="TH SarabunPSK" w:cs="TH SarabunPSK" w:hint="cs"/>
                <w:b/>
                <w:bCs/>
                <w:sz w:val="32"/>
                <w:szCs w:val="32"/>
                <w:cs/>
              </w:rPr>
              <w:t>วัดลามะ-ร้านหยก-พระราชวังฤดูร้อน-</w:t>
            </w:r>
            <w:r w:rsidR="00AA249C" w:rsidRPr="00260899">
              <w:rPr>
                <w:rFonts w:ascii="TH SarabunPSK" w:hAnsi="TH SarabunPSK" w:cs="TH SarabunPSK" w:hint="cs"/>
                <w:b/>
                <w:bCs/>
                <w:sz w:val="32"/>
                <w:szCs w:val="32"/>
                <w:cs/>
              </w:rPr>
              <w:t>ช้อบปิ้งย่าน</w:t>
            </w:r>
            <w:r w:rsidR="001E1E5F" w:rsidRPr="00260899">
              <w:rPr>
                <w:rFonts w:ascii="TH SarabunPSK" w:hAnsi="TH SarabunPSK" w:cs="TH SarabunPSK" w:hint="cs"/>
                <w:b/>
                <w:bCs/>
                <w:sz w:val="32"/>
                <w:szCs w:val="32"/>
                <w:cs/>
              </w:rPr>
              <w:t>โซลาน่า (</w:t>
            </w:r>
            <w:r w:rsidR="001E1E5F" w:rsidRPr="00260899">
              <w:rPr>
                <w:rFonts w:ascii="TH SarabunPSK" w:hAnsi="TH SarabunPSK" w:cs="TH SarabunPSK" w:hint="cs"/>
                <w:b/>
                <w:bCs/>
                <w:sz w:val="32"/>
                <w:szCs w:val="32"/>
              </w:rPr>
              <w:t>Solana Walking Street)</w:t>
            </w:r>
            <w:r w:rsidR="001E1E5F" w:rsidRPr="00260899">
              <w:rPr>
                <w:rFonts w:ascii="TH SarabunPSK" w:hAnsi="TH SarabunPSK" w:cs="TH SarabunPSK" w:hint="cs"/>
                <w:b/>
                <w:bCs/>
                <w:sz w:val="32"/>
                <w:szCs w:val="32"/>
                <w:cs/>
              </w:rPr>
              <w:t>-เดินทางไปสนามบินเพื่อเตรียมตัวเดินทางกลับ</w:t>
            </w:r>
          </w:p>
        </w:tc>
        <w:tc>
          <w:tcPr>
            <w:tcW w:w="992" w:type="dxa"/>
            <w:shd w:val="clear" w:color="auto" w:fill="D9E2F3" w:themeFill="accent1" w:themeFillTint="33"/>
            <w:vAlign w:val="center"/>
          </w:tcPr>
          <w:p w14:paraId="74DB750E" w14:textId="268F5AD5" w:rsidR="00875067" w:rsidRPr="00260899" w:rsidRDefault="001E1E5F"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Segoe UI Symbol" w:hAnsi="Segoe UI Symbol" w:cs="Segoe UI Symbol"/>
                <w:sz w:val="32"/>
                <w:szCs w:val="32"/>
              </w:rPr>
              <w:t>🍽</w:t>
            </w:r>
          </w:p>
        </w:tc>
        <w:tc>
          <w:tcPr>
            <w:tcW w:w="1135" w:type="dxa"/>
            <w:shd w:val="clear" w:color="auto" w:fill="D9E2F3" w:themeFill="accent1" w:themeFillTint="33"/>
            <w:vAlign w:val="center"/>
          </w:tcPr>
          <w:p w14:paraId="21674F34" w14:textId="77777777" w:rsidR="00875067" w:rsidRDefault="001E1E5F"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Segoe UI Symbol" w:hAnsi="Segoe UI Symbol" w:cs="Segoe UI Symbol"/>
                <w:sz w:val="32"/>
                <w:szCs w:val="32"/>
              </w:rPr>
              <w:t>🍽</w:t>
            </w:r>
          </w:p>
          <w:p w14:paraId="222685AF" w14:textId="0CF72434" w:rsidR="003D5B58" w:rsidRPr="00260899" w:rsidRDefault="003D5B58"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3D5B58">
              <w:rPr>
                <w:rFonts w:ascii="TH SarabunPSK" w:hAnsi="TH SarabunPSK" w:cs="TH SarabunPSK"/>
                <w:b/>
                <w:bCs/>
                <w:sz w:val="24"/>
                <w:szCs w:val="24"/>
                <w:cs/>
              </w:rPr>
              <w:t>เป็ดปักกิ่ง</w:t>
            </w:r>
          </w:p>
        </w:tc>
        <w:tc>
          <w:tcPr>
            <w:tcW w:w="708" w:type="dxa"/>
            <w:gridSpan w:val="2"/>
            <w:shd w:val="clear" w:color="auto" w:fill="D9E2F3" w:themeFill="accent1" w:themeFillTint="33"/>
            <w:vAlign w:val="center"/>
          </w:tcPr>
          <w:p w14:paraId="3AE35E1F" w14:textId="50259F46" w:rsidR="00875067" w:rsidRPr="00260899" w:rsidRDefault="00B94A9A"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sz w:val="32"/>
                <w:szCs w:val="32"/>
              </w:rPr>
              <w:t>X</w:t>
            </w:r>
          </w:p>
        </w:tc>
        <w:tc>
          <w:tcPr>
            <w:tcW w:w="2688" w:type="dxa"/>
            <w:shd w:val="clear" w:color="auto" w:fill="D9E2F3" w:themeFill="accent1" w:themeFillTint="33"/>
            <w:vAlign w:val="center"/>
          </w:tcPr>
          <w:p w14:paraId="3F9E930B" w14:textId="022AB2D7" w:rsidR="00875067" w:rsidRPr="00260899" w:rsidRDefault="001E1E5F" w:rsidP="00D25F06">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sz w:val="32"/>
                <w:szCs w:val="32"/>
              </w:rPr>
              <w:sym w:font="Wingdings" w:char="F051"/>
            </w:r>
          </w:p>
        </w:tc>
      </w:tr>
      <w:tr w:rsidR="001E1E5F" w:rsidRPr="00260899" w14:paraId="15F0311E" w14:textId="77777777" w:rsidTr="003D5B58">
        <w:tc>
          <w:tcPr>
            <w:cnfStyle w:val="001000000000" w:firstRow="0" w:lastRow="0" w:firstColumn="1" w:lastColumn="0" w:oddVBand="0" w:evenVBand="0" w:oddHBand="0" w:evenHBand="0" w:firstRowFirstColumn="0" w:firstRowLastColumn="0" w:lastRowFirstColumn="0" w:lastRowLastColumn="0"/>
            <w:tcW w:w="705" w:type="dxa"/>
            <w:vAlign w:val="center"/>
          </w:tcPr>
          <w:p w14:paraId="125F40A7" w14:textId="3A991C26" w:rsidR="001E1E5F" w:rsidRPr="00260899" w:rsidRDefault="001E1E5F" w:rsidP="001E1E5F">
            <w:pPr>
              <w:jc w:val="center"/>
              <w:rPr>
                <w:rFonts w:ascii="TH SarabunPSK" w:hAnsi="TH SarabunPSK" w:cs="TH SarabunPSK"/>
                <w:sz w:val="32"/>
                <w:szCs w:val="32"/>
                <w:cs/>
              </w:rPr>
            </w:pPr>
            <w:r w:rsidRPr="00260899">
              <w:rPr>
                <w:rFonts w:ascii="TH SarabunPSK" w:hAnsi="TH SarabunPSK" w:cs="TH SarabunPSK" w:hint="cs"/>
                <w:sz w:val="32"/>
                <w:szCs w:val="32"/>
              </w:rPr>
              <w:t>5</w:t>
            </w:r>
          </w:p>
        </w:tc>
        <w:tc>
          <w:tcPr>
            <w:tcW w:w="4818" w:type="dxa"/>
            <w:gridSpan w:val="2"/>
            <w:vAlign w:val="center"/>
          </w:tcPr>
          <w:p w14:paraId="5D01E58E" w14:textId="77777777" w:rsidR="00301A54" w:rsidRPr="00260899" w:rsidRDefault="001E1E5F" w:rsidP="001E1E5F">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color w:val="FF0000"/>
                <w:sz w:val="32"/>
                <w:szCs w:val="32"/>
              </w:rPr>
            </w:pPr>
            <w:r w:rsidRPr="00260899">
              <w:rPr>
                <w:rFonts w:ascii="TH SarabunPSK" w:hAnsi="TH SarabunPSK" w:cs="TH SarabunPSK" w:hint="cs"/>
                <w:b/>
                <w:bCs/>
                <w:sz w:val="32"/>
                <w:szCs w:val="32"/>
                <w:cs/>
              </w:rPr>
              <w:t>เดินทางกลับกรุงเทพฯ(สุวรรณภูมิ)</w:t>
            </w:r>
            <w:r w:rsidRPr="00260899">
              <w:rPr>
                <w:rFonts w:ascii="TH SarabunPSK" w:hAnsi="TH SarabunPSK" w:cs="TH SarabunPSK" w:hint="cs"/>
                <w:b/>
                <w:bCs/>
                <w:sz w:val="32"/>
                <w:szCs w:val="32"/>
              </w:rPr>
              <w:t xml:space="preserve"> </w:t>
            </w:r>
          </w:p>
          <w:p w14:paraId="6B3FF99E" w14:textId="7CABB73E" w:rsidR="001E1E5F" w:rsidRPr="00260899" w:rsidRDefault="001E1E5F" w:rsidP="001E1E5F">
            <w:pPr>
              <w:cnfStyle w:val="000000000000" w:firstRow="0" w:lastRow="0" w:firstColumn="0" w:lastColumn="0" w:oddVBand="0" w:evenVBand="0" w:oddHBand="0" w:evenHBand="0" w:firstRowFirstColumn="0" w:firstRowLastColumn="0" w:lastRowFirstColumn="0" w:lastRowLastColumn="0"/>
              <w:rPr>
                <w:rFonts w:ascii="TH SarabunPSK" w:hAnsi="TH SarabunPSK" w:cs="TH SarabunPSK"/>
                <w:b/>
                <w:bCs/>
                <w:sz w:val="32"/>
                <w:szCs w:val="32"/>
              </w:rPr>
            </w:pPr>
            <w:r w:rsidRPr="00260899">
              <w:rPr>
                <w:rFonts w:ascii="TH SarabunPSK" w:hAnsi="TH SarabunPSK" w:cs="TH SarabunPSK" w:hint="cs"/>
                <w:b/>
                <w:bCs/>
                <w:color w:val="FF0000"/>
                <w:sz w:val="32"/>
                <w:szCs w:val="32"/>
              </w:rPr>
              <w:t>VZ</w:t>
            </w:r>
            <w:r w:rsidRPr="00260899">
              <w:rPr>
                <w:rFonts w:ascii="TH SarabunPSK" w:hAnsi="TH SarabunPSK" w:cs="TH SarabunPSK" w:hint="cs"/>
                <w:b/>
                <w:bCs/>
                <w:color w:val="FF0000"/>
                <w:sz w:val="32"/>
                <w:szCs w:val="32"/>
                <w:cs/>
              </w:rPr>
              <w:t xml:space="preserve">3719 </w:t>
            </w:r>
            <w:r w:rsidR="00301A54" w:rsidRPr="00260899">
              <w:rPr>
                <w:rFonts w:ascii="TH SarabunPSK" w:hAnsi="TH SarabunPSK" w:cs="TH SarabunPSK" w:hint="cs"/>
                <w:b/>
                <w:bCs/>
                <w:color w:val="FF0000"/>
                <w:sz w:val="32"/>
                <w:szCs w:val="32"/>
              </w:rPr>
              <w:t>(</w:t>
            </w:r>
            <w:r w:rsidRPr="00260899">
              <w:rPr>
                <w:rFonts w:ascii="TH SarabunPSK" w:hAnsi="TH SarabunPSK" w:cs="TH SarabunPSK" w:hint="cs"/>
                <w:b/>
                <w:bCs/>
                <w:color w:val="FF0000"/>
                <w:sz w:val="32"/>
                <w:szCs w:val="32"/>
                <w:cs/>
              </w:rPr>
              <w:t>02.10-06.10</w:t>
            </w:r>
            <w:r w:rsidR="00301A54" w:rsidRPr="00260899">
              <w:rPr>
                <w:rFonts w:ascii="TH SarabunPSK" w:hAnsi="TH SarabunPSK" w:cs="TH SarabunPSK" w:hint="cs"/>
                <w:b/>
                <w:bCs/>
                <w:color w:val="FF0000"/>
                <w:sz w:val="32"/>
                <w:szCs w:val="32"/>
              </w:rPr>
              <w:t>)</w:t>
            </w:r>
          </w:p>
        </w:tc>
        <w:tc>
          <w:tcPr>
            <w:tcW w:w="992" w:type="dxa"/>
            <w:vAlign w:val="center"/>
          </w:tcPr>
          <w:p w14:paraId="10581006" w14:textId="32E23D55" w:rsidR="001E1E5F" w:rsidRPr="00260899" w:rsidRDefault="001E1E5F"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60899">
              <w:rPr>
                <w:rFonts w:ascii="TH SarabunPSK" w:hAnsi="TH SarabunPSK" w:cs="TH SarabunPSK" w:hint="cs"/>
                <w:sz w:val="32"/>
                <w:szCs w:val="32"/>
              </w:rPr>
              <w:sym w:font="Wingdings" w:char="F051"/>
            </w:r>
          </w:p>
        </w:tc>
        <w:tc>
          <w:tcPr>
            <w:tcW w:w="1135" w:type="dxa"/>
            <w:vAlign w:val="center"/>
          </w:tcPr>
          <w:p w14:paraId="1D6B5FC4" w14:textId="050E653E" w:rsidR="001E1E5F" w:rsidRPr="00260899" w:rsidRDefault="00792114"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60899">
              <w:rPr>
                <w:rFonts w:ascii="TH SarabunPSK" w:hAnsi="TH SarabunPSK" w:cs="TH SarabunPSK" w:hint="cs"/>
                <w:b/>
                <w:bCs/>
                <w:sz w:val="32"/>
                <w:szCs w:val="32"/>
              </w:rPr>
              <w:t>-</w:t>
            </w:r>
          </w:p>
        </w:tc>
        <w:tc>
          <w:tcPr>
            <w:tcW w:w="708" w:type="dxa"/>
            <w:gridSpan w:val="2"/>
            <w:vAlign w:val="center"/>
          </w:tcPr>
          <w:p w14:paraId="3B45B4C6" w14:textId="27D6391B" w:rsidR="001E1E5F" w:rsidRPr="00260899" w:rsidRDefault="00792114"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60899">
              <w:rPr>
                <w:rFonts w:ascii="TH SarabunPSK" w:hAnsi="TH SarabunPSK" w:cs="TH SarabunPSK" w:hint="cs"/>
                <w:b/>
                <w:bCs/>
                <w:sz w:val="32"/>
                <w:szCs w:val="32"/>
              </w:rPr>
              <w:t>-</w:t>
            </w:r>
          </w:p>
        </w:tc>
        <w:tc>
          <w:tcPr>
            <w:tcW w:w="2688" w:type="dxa"/>
            <w:vAlign w:val="center"/>
          </w:tcPr>
          <w:p w14:paraId="7C34F036" w14:textId="0A201CDE" w:rsidR="001E1E5F" w:rsidRPr="00260899" w:rsidRDefault="001E1E5F" w:rsidP="00D25F06">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p>
        </w:tc>
      </w:tr>
    </w:tbl>
    <w:p w14:paraId="34006AE2" w14:textId="2D684B2E" w:rsidR="00875067" w:rsidRPr="00914DD2" w:rsidRDefault="00875067" w:rsidP="00D25F06">
      <w:pPr>
        <w:shd w:val="clear" w:color="auto" w:fill="FFFFFF" w:themeFill="background1"/>
        <w:jc w:val="center"/>
        <w:rPr>
          <w:rFonts w:ascii="TH SarabunPSK" w:hAnsi="TH SarabunPSK" w:cs="TH SarabunPSK"/>
          <w:b/>
          <w:bCs/>
          <w:sz w:val="2"/>
          <w:szCs w:val="2"/>
        </w:rPr>
      </w:pPr>
    </w:p>
    <w:tbl>
      <w:tblPr>
        <w:tblStyle w:val="4-6"/>
        <w:tblW w:w="11194" w:type="dxa"/>
        <w:tblLook w:val="04A0" w:firstRow="1" w:lastRow="0" w:firstColumn="1" w:lastColumn="0" w:noHBand="0" w:noVBand="1"/>
      </w:tblPr>
      <w:tblGrid>
        <w:gridCol w:w="988"/>
        <w:gridCol w:w="10206"/>
      </w:tblGrid>
      <w:tr w:rsidR="00792114" w:rsidRPr="00260899" w14:paraId="3271E9FB" w14:textId="77777777" w:rsidTr="00914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333399"/>
          </w:tcPr>
          <w:p w14:paraId="0582A47A" w14:textId="1A1AA2B4" w:rsidR="00792114" w:rsidRPr="00260899" w:rsidRDefault="00792114" w:rsidP="00792114">
            <w:pPr>
              <w:rPr>
                <w:rFonts w:ascii="TH SarabunPSK" w:hAnsi="TH SarabunPSK" w:cs="TH SarabunPSK"/>
                <w:sz w:val="32"/>
                <w:szCs w:val="32"/>
                <w:cs/>
              </w:rPr>
            </w:pPr>
            <w:r w:rsidRPr="00260899">
              <w:rPr>
                <w:rFonts w:ascii="TH SarabunPSK" w:hAnsi="TH SarabunPSK" w:cs="TH SarabunPSK" w:hint="cs"/>
                <w:sz w:val="32"/>
                <w:szCs w:val="32"/>
                <w:cs/>
              </w:rPr>
              <w:t>วันแรก</w:t>
            </w:r>
          </w:p>
        </w:tc>
        <w:tc>
          <w:tcPr>
            <w:tcW w:w="10206" w:type="dxa"/>
            <w:shd w:val="clear" w:color="auto" w:fill="333399"/>
          </w:tcPr>
          <w:p w14:paraId="7FEC9736" w14:textId="41A9573C" w:rsidR="00792114" w:rsidRPr="00260899" w:rsidRDefault="00792114" w:rsidP="00792114">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60899">
              <w:rPr>
                <w:rFonts w:ascii="TH SarabunPSK" w:hAnsi="TH SarabunPSK" w:cs="TH SarabunPSK" w:hint="cs"/>
                <w:sz w:val="32"/>
                <w:szCs w:val="32"/>
                <w:cs/>
              </w:rPr>
              <w:t>กรุงเทพฯ(สุวรรณภูมิ)-ปักกิ่ง-เข้าที่พัก</w:t>
            </w:r>
            <w:r w:rsidRPr="00260899">
              <w:rPr>
                <w:rFonts w:ascii="TH SarabunPSK" w:hAnsi="TH SarabunPSK" w:cs="TH SarabunPSK" w:hint="cs"/>
                <w:sz w:val="32"/>
                <w:szCs w:val="32"/>
              </w:rPr>
              <w:t xml:space="preserve"> VZ</w:t>
            </w:r>
            <w:r w:rsidRPr="00260899">
              <w:rPr>
                <w:rFonts w:ascii="TH SarabunPSK" w:hAnsi="TH SarabunPSK" w:cs="TH SarabunPSK" w:hint="cs"/>
                <w:sz w:val="32"/>
                <w:szCs w:val="32"/>
                <w:cs/>
              </w:rPr>
              <w:t xml:space="preserve">3718 </w:t>
            </w:r>
            <w:r w:rsidR="00301A54" w:rsidRPr="00260899">
              <w:rPr>
                <w:rFonts w:ascii="TH SarabunPSK" w:hAnsi="TH SarabunPSK" w:cs="TH SarabunPSK" w:hint="cs"/>
                <w:sz w:val="32"/>
                <w:szCs w:val="32"/>
              </w:rPr>
              <w:t>(</w:t>
            </w:r>
            <w:r w:rsidRPr="00260899">
              <w:rPr>
                <w:rFonts w:ascii="TH SarabunPSK" w:hAnsi="TH SarabunPSK" w:cs="TH SarabunPSK" w:hint="cs"/>
                <w:sz w:val="32"/>
                <w:szCs w:val="32"/>
                <w:cs/>
              </w:rPr>
              <w:t>19.25-01.10</w:t>
            </w:r>
            <w:r w:rsidR="00301A54" w:rsidRPr="00260899">
              <w:rPr>
                <w:rFonts w:ascii="TH SarabunPSK" w:hAnsi="TH SarabunPSK" w:cs="TH SarabunPSK" w:hint="cs"/>
                <w:sz w:val="32"/>
                <w:szCs w:val="32"/>
              </w:rPr>
              <w:t>)</w:t>
            </w:r>
          </w:p>
        </w:tc>
      </w:tr>
    </w:tbl>
    <w:p w14:paraId="1FEA6120" w14:textId="36484EC0" w:rsidR="00792114" w:rsidRPr="00260899" w:rsidRDefault="00792114" w:rsidP="00792114">
      <w:pPr>
        <w:spacing w:after="0" w:line="240" w:lineRule="auto"/>
        <w:ind w:left="1440" w:hanging="1440"/>
        <w:jc w:val="thaiDistribute"/>
        <w:rPr>
          <w:rFonts w:ascii="TH SarabunPSK" w:hAnsi="TH SarabunPSK" w:cs="TH SarabunPSK"/>
          <w:sz w:val="32"/>
          <w:szCs w:val="32"/>
        </w:rPr>
      </w:pPr>
      <w:r w:rsidRPr="00260899">
        <w:rPr>
          <w:rFonts w:ascii="TH SarabunPSK" w:hAnsi="TH SarabunPSK" w:cs="TH SarabunPSK" w:hint="cs"/>
          <w:b/>
          <w:bCs/>
          <w:color w:val="3333FF"/>
          <w:sz w:val="32"/>
          <w:szCs w:val="32"/>
          <w:cs/>
        </w:rPr>
        <w:t>16.00 น.</w:t>
      </w:r>
      <w:r w:rsidRPr="00260899">
        <w:rPr>
          <w:rFonts w:ascii="TH SarabunPSK" w:hAnsi="TH SarabunPSK" w:cs="TH SarabunPSK" w:hint="cs"/>
          <w:b/>
          <w:bCs/>
          <w:color w:val="3333FF"/>
          <w:sz w:val="32"/>
          <w:szCs w:val="32"/>
          <w:cs/>
        </w:rPr>
        <w:tab/>
        <w:t>คณะพร้อมกัน</w:t>
      </w:r>
      <w:r w:rsidRPr="00260899">
        <w:rPr>
          <w:rFonts w:ascii="TH SarabunPSK" w:hAnsi="TH SarabunPSK" w:cs="TH SarabunPSK" w:hint="cs"/>
          <w:b/>
          <w:bCs/>
          <w:color w:val="3333FF"/>
          <w:sz w:val="32"/>
          <w:szCs w:val="32"/>
        </w:rPr>
        <w:t xml:space="preserve"> </w:t>
      </w:r>
      <w:r w:rsidRPr="00260899">
        <w:rPr>
          <w:rFonts w:ascii="TH SarabunPSK" w:hAnsi="TH SarabunPSK" w:cs="TH SarabunPSK" w:hint="cs"/>
          <w:b/>
          <w:bCs/>
          <w:color w:val="3333FF"/>
          <w:sz w:val="32"/>
          <w:szCs w:val="32"/>
          <w:cs/>
        </w:rPr>
        <w:t>ณ</w:t>
      </w:r>
      <w:r w:rsidRPr="00260899">
        <w:rPr>
          <w:rFonts w:ascii="TH SarabunPSK" w:hAnsi="TH SarabunPSK" w:cs="TH SarabunPSK" w:hint="cs"/>
          <w:b/>
          <w:bCs/>
          <w:color w:val="3333FF"/>
          <w:sz w:val="32"/>
          <w:szCs w:val="32"/>
        </w:rPr>
        <w:t xml:space="preserve"> </w:t>
      </w:r>
      <w:r w:rsidRPr="00260899">
        <w:rPr>
          <w:rFonts w:ascii="TH SarabunPSK" w:hAnsi="TH SarabunPSK" w:cs="TH SarabunPSK" w:hint="cs"/>
          <w:b/>
          <w:bCs/>
          <w:color w:val="3333FF"/>
          <w:sz w:val="32"/>
          <w:szCs w:val="32"/>
          <w:cs/>
        </w:rPr>
        <w:t xml:space="preserve">สนามบินสุวรรณภูมิ  ชั้น 4  เคาน์เตอร์ สายการบิน </w:t>
      </w:r>
      <w:r w:rsidRPr="00260899">
        <w:rPr>
          <w:rFonts w:ascii="TH SarabunPSK" w:hAnsi="TH SarabunPSK" w:cs="TH SarabunPSK" w:hint="cs"/>
          <w:b/>
          <w:bCs/>
          <w:color w:val="3333FF"/>
          <w:sz w:val="32"/>
          <w:szCs w:val="32"/>
        </w:rPr>
        <w:t xml:space="preserve">VIETJET   </w:t>
      </w:r>
      <w:r w:rsidRPr="00260899">
        <w:rPr>
          <w:rFonts w:ascii="TH SarabunPSK" w:hAnsi="TH SarabunPSK" w:cs="TH SarabunPSK" w:hint="cs"/>
          <w:sz w:val="32"/>
          <w:szCs w:val="32"/>
          <w:cs/>
        </w:rPr>
        <w:t>เจ้าหน้าที่ของบริษัทฯ</w:t>
      </w:r>
      <w:r w:rsidRPr="00260899">
        <w:rPr>
          <w:rFonts w:ascii="TH SarabunPSK" w:hAnsi="TH SarabunPSK" w:cs="TH SarabunPSK" w:hint="cs"/>
          <w:sz w:val="32"/>
          <w:szCs w:val="32"/>
        </w:rPr>
        <w:t xml:space="preserve"> </w:t>
      </w:r>
      <w:r w:rsidRPr="00260899">
        <w:rPr>
          <w:rFonts w:ascii="TH SarabunPSK" w:hAnsi="TH SarabunPSK" w:cs="TH SarabunPSK" w:hint="cs"/>
          <w:sz w:val="32"/>
          <w:szCs w:val="32"/>
          <w:cs/>
        </w:rPr>
        <w:t>คอยอำนวยความสะดวกให้แก่ท่านก่อนเดินทางขึ้นเครื่อง</w:t>
      </w:r>
    </w:p>
    <w:p w14:paraId="7D9CDC77" w14:textId="0F01F1FF" w:rsidR="00792114" w:rsidRPr="00260899" w:rsidRDefault="00914DD2" w:rsidP="00792114">
      <w:pPr>
        <w:spacing w:after="0" w:line="240" w:lineRule="auto"/>
        <w:ind w:left="1134" w:hanging="1134"/>
        <w:jc w:val="thaiDistribute"/>
        <w:rPr>
          <w:rFonts w:ascii="TH SarabunPSK" w:hAnsi="TH SarabunPSK" w:cs="TH SarabunPSK"/>
          <w:b/>
          <w:bCs/>
          <w:color w:val="3333FF"/>
          <w:sz w:val="32"/>
          <w:szCs w:val="32"/>
        </w:rPr>
      </w:pPr>
      <w:r w:rsidRPr="00260899">
        <w:rPr>
          <w:rFonts w:ascii="TH SarabunPSK" w:hAnsi="TH SarabunPSK" w:cs="TH SarabunPSK" w:hint="cs"/>
          <w:b/>
          <w:bCs/>
          <w:noProof/>
          <w:color w:val="3333FF"/>
          <w:sz w:val="32"/>
          <w:szCs w:val="32"/>
        </w:rPr>
        <w:drawing>
          <wp:anchor distT="0" distB="0" distL="114300" distR="114300" simplePos="0" relativeHeight="251661312" behindDoc="0" locked="1" layoutInCell="1" allowOverlap="1" wp14:anchorId="05C2CB41" wp14:editId="13410218">
            <wp:simplePos x="0" y="0"/>
            <wp:positionH relativeFrom="margin">
              <wp:align>right</wp:align>
            </wp:positionH>
            <wp:positionV relativeFrom="page">
              <wp:posOffset>8640445</wp:posOffset>
            </wp:positionV>
            <wp:extent cx="7109460" cy="1778000"/>
            <wp:effectExtent l="0" t="0" r="0" b="0"/>
            <wp:wrapSquare wrapText="bothSides"/>
            <wp:docPr id="1770443234"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443234" name="รูปภาพ 1770443234"/>
                    <pic:cNvPicPr/>
                  </pic:nvPicPr>
                  <pic:blipFill>
                    <a:blip r:embed="rId8">
                      <a:extLst>
                        <a:ext uri="{28A0092B-C50C-407E-A947-70E740481C1C}">
                          <a14:useLocalDpi xmlns:a14="http://schemas.microsoft.com/office/drawing/2010/main" val="0"/>
                        </a:ext>
                      </a:extLst>
                    </a:blip>
                    <a:stretch>
                      <a:fillRect/>
                    </a:stretch>
                  </pic:blipFill>
                  <pic:spPr>
                    <a:xfrm>
                      <a:off x="0" y="0"/>
                      <a:ext cx="7109460" cy="1778000"/>
                    </a:xfrm>
                    <a:prstGeom prst="rect">
                      <a:avLst/>
                    </a:prstGeom>
                  </pic:spPr>
                </pic:pic>
              </a:graphicData>
            </a:graphic>
            <wp14:sizeRelH relativeFrom="margin">
              <wp14:pctWidth>0</wp14:pctWidth>
            </wp14:sizeRelH>
            <wp14:sizeRelV relativeFrom="margin">
              <wp14:pctHeight>0</wp14:pctHeight>
            </wp14:sizeRelV>
          </wp:anchor>
        </w:drawing>
      </w:r>
      <w:r w:rsidR="00792114" w:rsidRPr="00260899">
        <w:rPr>
          <w:rFonts w:ascii="TH SarabunPSK" w:hAnsi="TH SarabunPSK" w:cs="TH SarabunPSK" w:hint="cs"/>
          <w:b/>
          <w:bCs/>
          <w:color w:val="3333FF"/>
          <w:sz w:val="32"/>
          <w:szCs w:val="32"/>
          <w:cs/>
        </w:rPr>
        <w:t>19.15 น.</w:t>
      </w:r>
      <w:r w:rsidR="00792114" w:rsidRPr="00260899">
        <w:rPr>
          <w:rFonts w:ascii="TH SarabunPSK" w:hAnsi="TH SarabunPSK" w:cs="TH SarabunPSK" w:hint="cs"/>
          <w:b/>
          <w:bCs/>
          <w:color w:val="3333FF"/>
          <w:sz w:val="32"/>
          <w:szCs w:val="32"/>
          <w:cs/>
        </w:rPr>
        <w:tab/>
      </w:r>
      <w:r w:rsidR="00792114" w:rsidRPr="00260899">
        <w:rPr>
          <w:rFonts w:ascii="TH SarabunPSK" w:hAnsi="TH SarabunPSK" w:cs="TH SarabunPSK" w:hint="cs"/>
          <w:b/>
          <w:bCs/>
          <w:color w:val="3333FF"/>
          <w:sz w:val="32"/>
          <w:szCs w:val="32"/>
          <w:cs/>
        </w:rPr>
        <w:tab/>
        <w:t>นำท่านเหินฟ้าสู่ เมืองปักกิ่ง โดยเที่ยวบินที่</w:t>
      </w:r>
      <w:r w:rsidR="00792114" w:rsidRPr="00260899">
        <w:rPr>
          <w:rFonts w:ascii="TH SarabunPSK" w:hAnsi="TH SarabunPSK" w:cs="TH SarabunPSK" w:hint="cs"/>
          <w:b/>
          <w:bCs/>
          <w:color w:val="3333FF"/>
          <w:sz w:val="32"/>
          <w:szCs w:val="32"/>
        </w:rPr>
        <w:t xml:space="preserve"> VZ3718 </w:t>
      </w:r>
      <w:r w:rsidR="00792114" w:rsidRPr="00260899">
        <w:rPr>
          <w:rFonts w:ascii="TH SarabunPSK" w:hAnsi="TH SarabunPSK" w:cs="TH SarabunPSK" w:hint="cs"/>
          <w:b/>
          <w:bCs/>
          <w:color w:val="FF0000"/>
          <w:sz w:val="32"/>
          <w:szCs w:val="32"/>
          <w:cs/>
        </w:rPr>
        <w:t>ไม่รวมบริการอาหารบนเครื่อง</w:t>
      </w:r>
      <w:r w:rsidR="00792114" w:rsidRPr="00260899">
        <w:rPr>
          <w:rFonts w:ascii="TH SarabunPSK" w:hAnsi="TH SarabunPSK" w:cs="TH SarabunPSK" w:hint="cs"/>
          <w:b/>
          <w:bCs/>
          <w:i/>
          <w:iCs/>
          <w:color w:val="FF0000"/>
          <w:sz w:val="32"/>
          <w:szCs w:val="32"/>
        </w:rPr>
        <w:t xml:space="preserve"> </w:t>
      </w:r>
    </w:p>
    <w:p w14:paraId="446BF9DF" w14:textId="77777777" w:rsidR="00DB4FDB" w:rsidRPr="00260899" w:rsidRDefault="00DB4FDB" w:rsidP="00792114">
      <w:pPr>
        <w:spacing w:after="0" w:line="240" w:lineRule="auto"/>
        <w:ind w:left="1134" w:hanging="1134"/>
        <w:jc w:val="thaiDistribute"/>
        <w:rPr>
          <w:rFonts w:ascii="TH SarabunPSK" w:hAnsi="TH SarabunPSK" w:cs="TH SarabunPSK"/>
          <w:b/>
          <w:bCs/>
          <w:color w:val="3333FF"/>
          <w:sz w:val="16"/>
          <w:szCs w:val="16"/>
        </w:rPr>
      </w:pPr>
    </w:p>
    <w:tbl>
      <w:tblPr>
        <w:tblStyle w:val="4-6"/>
        <w:tblW w:w="11194" w:type="dxa"/>
        <w:tblLook w:val="04A0" w:firstRow="1" w:lastRow="0" w:firstColumn="1" w:lastColumn="0" w:noHBand="0" w:noVBand="1"/>
      </w:tblPr>
      <w:tblGrid>
        <w:gridCol w:w="988"/>
        <w:gridCol w:w="10206"/>
      </w:tblGrid>
      <w:tr w:rsidR="00666734" w:rsidRPr="00260899" w14:paraId="1D01CB78" w14:textId="77777777" w:rsidTr="00914D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333399"/>
          </w:tcPr>
          <w:p w14:paraId="6BCE4AA1" w14:textId="35323BEB" w:rsidR="00792114" w:rsidRPr="00260899" w:rsidRDefault="00792114" w:rsidP="004643C0">
            <w:pPr>
              <w:rPr>
                <w:rFonts w:ascii="TH SarabunPSK" w:hAnsi="TH SarabunPSK" w:cs="TH SarabunPSK"/>
                <w:sz w:val="32"/>
                <w:szCs w:val="32"/>
                <w:cs/>
              </w:rPr>
            </w:pPr>
            <w:r w:rsidRPr="00260899">
              <w:rPr>
                <w:rFonts w:ascii="TH SarabunPSK" w:hAnsi="TH SarabunPSK" w:cs="TH SarabunPSK" w:hint="cs"/>
                <w:sz w:val="32"/>
                <w:szCs w:val="32"/>
                <w:cs/>
              </w:rPr>
              <w:t>วันที่สอง</w:t>
            </w:r>
          </w:p>
        </w:tc>
        <w:tc>
          <w:tcPr>
            <w:tcW w:w="10206" w:type="dxa"/>
            <w:shd w:val="clear" w:color="auto" w:fill="333399"/>
          </w:tcPr>
          <w:p w14:paraId="6411E16C" w14:textId="3D340B00" w:rsidR="00792114" w:rsidRPr="00260899" w:rsidRDefault="00B94A9A" w:rsidP="004643C0">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60899">
              <w:rPr>
                <w:rFonts w:ascii="TH SarabunPSK" w:hAnsi="TH SarabunPSK" w:cs="TH SarabunPSK" w:hint="cs"/>
                <w:sz w:val="32"/>
                <w:szCs w:val="32"/>
                <w:cs/>
              </w:rPr>
              <w:t>จัตุรัสเทียนอันเหมิน-พระราชวังกู้กง-ร้านไข่มุก-ถนนหวังฝูจิ่ง-เมืองโบราณใต้ดิน</w:t>
            </w:r>
            <w:r w:rsidR="00765E03">
              <w:rPr>
                <w:rFonts w:ascii="TH SarabunPSK" w:hAnsi="TH SarabunPSK" w:cs="TH SarabunPSK" w:hint="cs"/>
                <w:sz w:val="32"/>
                <w:szCs w:val="32"/>
                <w:cs/>
              </w:rPr>
              <w:t>จำลอง</w:t>
            </w:r>
          </w:p>
        </w:tc>
      </w:tr>
    </w:tbl>
    <w:p w14:paraId="5EA29538" w14:textId="77777777" w:rsidR="00253BA7" w:rsidRPr="00260899" w:rsidRDefault="00253BA7" w:rsidP="00301A54">
      <w:pPr>
        <w:pStyle w:val="aa"/>
        <w:rPr>
          <w:rFonts w:ascii="TH SarabunPSK" w:hAnsi="TH SarabunPSK" w:cs="TH SarabunPSK"/>
          <w:sz w:val="32"/>
          <w:szCs w:val="32"/>
        </w:rPr>
      </w:pPr>
      <w:r w:rsidRPr="00260899">
        <w:rPr>
          <w:rFonts w:ascii="TH SarabunPSK" w:hAnsi="TH SarabunPSK" w:cs="TH SarabunPSK" w:hint="cs"/>
          <w:b/>
          <w:bCs/>
          <w:sz w:val="32"/>
          <w:szCs w:val="32"/>
          <w:cs/>
        </w:rPr>
        <w:t>01.10+1 น.</w:t>
      </w:r>
      <w:r w:rsidRPr="00260899">
        <w:rPr>
          <w:rFonts w:ascii="TH SarabunPSK" w:hAnsi="TH SarabunPSK" w:cs="TH SarabunPSK" w:hint="cs"/>
          <w:b/>
          <w:bCs/>
          <w:sz w:val="32"/>
          <w:szCs w:val="32"/>
          <w:cs/>
        </w:rPr>
        <w:tab/>
        <w:t xml:space="preserve">เดินทางถึงท่าอากาศยานเมืองปักกิ่ง </w:t>
      </w:r>
      <w:r w:rsidRPr="00260899">
        <w:rPr>
          <w:rFonts w:ascii="TH SarabunPSK" w:hAnsi="TH SarabunPSK" w:cs="TH SarabunPSK" w:hint="cs"/>
          <w:sz w:val="32"/>
          <w:szCs w:val="32"/>
          <w:cs/>
        </w:rPr>
        <w:t>หลังผ่านพิธีการตรวจคนเข้าเมืองเรียบร้อยแล้ว นำท่านเดินทางเข้าที่พัก</w:t>
      </w:r>
    </w:p>
    <w:p w14:paraId="1E435CCA" w14:textId="01D45ACF" w:rsidR="00253BA7" w:rsidRPr="00260899" w:rsidRDefault="00253BA7" w:rsidP="00301A54">
      <w:pPr>
        <w:pStyle w:val="aa"/>
        <w:ind w:left="720" w:firstLine="720"/>
        <w:rPr>
          <w:rFonts w:ascii="TH SarabunPSK" w:hAnsi="TH SarabunPSK" w:cs="TH SarabunPSK"/>
          <w:b/>
          <w:bCs/>
          <w:sz w:val="32"/>
          <w:szCs w:val="32"/>
        </w:rPr>
      </w:pPr>
      <w:r w:rsidRPr="00260899">
        <w:rPr>
          <w:rFonts w:ascii="Segoe UI Emoji" w:hAnsi="Segoe UI Emoji" w:cs="Segoe UI Emoji" w:hint="cs"/>
          <w:b/>
          <w:bCs/>
          <w:sz w:val="32"/>
          <w:szCs w:val="32"/>
          <w:cs/>
        </w:rPr>
        <w:t>🛏️</w:t>
      </w:r>
      <w:r w:rsidRPr="00260899">
        <w:rPr>
          <w:rFonts w:ascii="TH SarabunPSK" w:hAnsi="TH SarabunPSK" w:cs="TH SarabunPSK" w:hint="cs"/>
          <w:b/>
          <w:bCs/>
          <w:sz w:val="32"/>
          <w:szCs w:val="32"/>
          <w:cs/>
        </w:rPr>
        <w:t xml:space="preserve">นำท่านเข้าสู่ที่พัก </w:t>
      </w:r>
      <w:r w:rsidRPr="00260899">
        <w:rPr>
          <w:rFonts w:ascii="TH SarabunPSK" w:hAnsi="TH SarabunPSK" w:cs="TH SarabunPSK" w:hint="cs"/>
          <w:b/>
          <w:bCs/>
          <w:sz w:val="32"/>
          <w:szCs w:val="32"/>
        </w:rPr>
        <w:t xml:space="preserve">Holiday inn Express </w:t>
      </w:r>
      <w:r w:rsidRPr="00260899">
        <w:rPr>
          <w:rFonts w:ascii="TH SarabunPSK" w:hAnsi="TH SarabunPSK" w:cs="TH SarabunPSK" w:hint="cs"/>
          <w:b/>
          <w:bCs/>
          <w:sz w:val="32"/>
          <w:szCs w:val="32"/>
          <w:cs/>
        </w:rPr>
        <w:t>หรือ</w:t>
      </w:r>
      <w:r w:rsidRPr="00260899">
        <w:rPr>
          <w:rFonts w:ascii="TH SarabunPSK" w:hAnsi="TH SarabunPSK" w:cs="TH SarabunPSK" w:hint="cs"/>
          <w:b/>
          <w:bCs/>
          <w:sz w:val="32"/>
          <w:szCs w:val="32"/>
        </w:rPr>
        <w:t xml:space="preserve"> Royard Hotel </w:t>
      </w:r>
      <w:r w:rsidRPr="00260899">
        <w:rPr>
          <w:rFonts w:ascii="TH SarabunPSK" w:hAnsi="TH SarabunPSK" w:cs="TH SarabunPSK" w:hint="cs"/>
          <w:b/>
          <w:bCs/>
          <w:sz w:val="32"/>
          <w:szCs w:val="32"/>
          <w:cs/>
        </w:rPr>
        <w:t xml:space="preserve">/ หรือเทียบเท่า </w:t>
      </w:r>
    </w:p>
    <w:p w14:paraId="7B19122A" w14:textId="70A406BA" w:rsidR="00792114" w:rsidRPr="00260899" w:rsidRDefault="00792114" w:rsidP="00301A54">
      <w:pPr>
        <w:pStyle w:val="aa"/>
        <w:rPr>
          <w:rFonts w:ascii="TH SarabunPSK" w:eastAsia="Times New Roman" w:hAnsi="TH SarabunPSK" w:cs="TH SarabunPSK"/>
          <w:b/>
          <w:bCs/>
          <w:sz w:val="32"/>
          <w:szCs w:val="32"/>
        </w:rPr>
      </w:pPr>
      <w:r w:rsidRPr="00260899">
        <w:rPr>
          <w:rFonts w:ascii="TH SarabunPSK" w:eastAsia="Times New Roman" w:hAnsi="TH SarabunPSK" w:cs="TH SarabunPSK" w:hint="cs"/>
          <w:b/>
          <w:bCs/>
          <w:sz w:val="32"/>
          <w:szCs w:val="32"/>
          <w:cs/>
        </w:rPr>
        <w:t xml:space="preserve">เช้า </w:t>
      </w:r>
      <w:r w:rsidRPr="00260899">
        <w:rPr>
          <w:rFonts w:ascii="TH SarabunPSK" w:eastAsia="Times New Roman" w:hAnsi="TH SarabunPSK" w:cs="TH SarabunPSK" w:hint="cs"/>
          <w:b/>
          <w:bCs/>
          <w:sz w:val="32"/>
          <w:szCs w:val="32"/>
          <w:cs/>
        </w:rPr>
        <w:tab/>
      </w:r>
      <w:r w:rsidRPr="00260899">
        <w:rPr>
          <w:rFonts w:ascii="TH SarabunPSK" w:eastAsia="Times New Roman" w:hAnsi="TH SarabunPSK" w:cs="TH SarabunPSK" w:hint="cs"/>
          <w:b/>
          <w:bCs/>
          <w:sz w:val="32"/>
          <w:szCs w:val="32"/>
          <w:cs/>
        </w:rPr>
        <w:tab/>
      </w:r>
      <w:r w:rsidRPr="00260899">
        <w:rPr>
          <w:rFonts w:ascii="TH SarabunPSK" w:eastAsia="Times New Roman" w:hAnsi="TH SarabunPSK" w:cs="TH SarabunPSK" w:hint="cs"/>
          <w:b/>
          <w:bCs/>
          <w:sz w:val="32"/>
          <w:szCs w:val="32"/>
        </w:rPr>
        <w:sym w:font="Webdings" w:char="00E4"/>
      </w:r>
      <w:r w:rsidRPr="00260899">
        <w:rPr>
          <w:rFonts w:ascii="TH SarabunPSK" w:eastAsia="Times New Roman" w:hAnsi="TH SarabunPSK" w:cs="TH SarabunPSK" w:hint="cs"/>
          <w:b/>
          <w:bCs/>
          <w:sz w:val="32"/>
          <w:szCs w:val="32"/>
          <w:cs/>
        </w:rPr>
        <w:t xml:space="preserve"> รับประทานอาหารเช้า ณ ห้องอาหารของโรงแรมที่พัก </w:t>
      </w:r>
      <w:r w:rsidRPr="00260899">
        <w:rPr>
          <w:rFonts w:ascii="TH SarabunPSK" w:eastAsia="Times New Roman" w:hAnsi="TH SarabunPSK" w:cs="TH SarabunPSK" w:hint="cs"/>
          <w:b/>
          <w:bCs/>
          <w:color w:val="FF0000"/>
          <w:sz w:val="32"/>
          <w:szCs w:val="32"/>
          <w:cs/>
        </w:rPr>
        <w:t>(1)</w:t>
      </w:r>
    </w:p>
    <w:p w14:paraId="0D3C3F05" w14:textId="59C5A4D7" w:rsidR="00301A54" w:rsidRPr="00260899" w:rsidRDefault="00301A54" w:rsidP="00301A54">
      <w:pPr>
        <w:spacing w:after="0" w:line="240" w:lineRule="auto"/>
        <w:ind w:left="1440"/>
        <w:jc w:val="thaiDistribute"/>
        <w:rPr>
          <w:rFonts w:ascii="TH SarabunPSK" w:eastAsia="Times New Roman" w:hAnsi="TH SarabunPSK" w:cs="TH SarabunPSK"/>
          <w:sz w:val="32"/>
          <w:szCs w:val="32"/>
        </w:rPr>
      </w:pPr>
      <w:r w:rsidRPr="00260899">
        <w:rPr>
          <w:rFonts w:ascii="TH SarabunPSK" w:eastAsia="Times New Roman" w:hAnsi="TH SarabunPSK" w:cs="TH SarabunPSK" w:hint="cs"/>
          <w:noProof/>
          <w:sz w:val="32"/>
          <w:szCs w:val="32"/>
        </w:rPr>
        <w:drawing>
          <wp:anchor distT="0" distB="0" distL="114300" distR="114300" simplePos="0" relativeHeight="251663360" behindDoc="0" locked="1" layoutInCell="1" allowOverlap="1" wp14:anchorId="002AEA4A" wp14:editId="02780BDF">
            <wp:simplePos x="0" y="0"/>
            <wp:positionH relativeFrom="margin">
              <wp:posOffset>-73025</wp:posOffset>
            </wp:positionH>
            <wp:positionV relativeFrom="page">
              <wp:posOffset>6510020</wp:posOffset>
            </wp:positionV>
            <wp:extent cx="7109460" cy="2962275"/>
            <wp:effectExtent l="0" t="0" r="0" b="9525"/>
            <wp:wrapSquare wrapText="bothSides"/>
            <wp:docPr id="23321210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212101" name="รูปภาพ 233212101"/>
                    <pic:cNvPicPr/>
                  </pic:nvPicPr>
                  <pic:blipFill>
                    <a:blip r:embed="rId9">
                      <a:extLst>
                        <a:ext uri="{28A0092B-C50C-407E-A947-70E740481C1C}">
                          <a14:useLocalDpi xmlns:a14="http://schemas.microsoft.com/office/drawing/2010/main" val="0"/>
                        </a:ext>
                      </a:extLst>
                    </a:blip>
                    <a:stretch>
                      <a:fillRect/>
                    </a:stretch>
                  </pic:blipFill>
                  <pic:spPr>
                    <a:xfrm>
                      <a:off x="0" y="0"/>
                      <a:ext cx="7109460" cy="2962275"/>
                    </a:xfrm>
                    <a:prstGeom prst="rect">
                      <a:avLst/>
                    </a:prstGeom>
                  </pic:spPr>
                </pic:pic>
              </a:graphicData>
            </a:graphic>
            <wp14:sizeRelH relativeFrom="margin">
              <wp14:pctWidth>0</wp14:pctWidth>
            </wp14:sizeRelH>
            <wp14:sizeRelV relativeFrom="margin">
              <wp14:pctHeight>0</wp14:pctHeight>
            </wp14:sizeRelV>
          </wp:anchor>
        </w:drawing>
      </w:r>
      <w:r w:rsidRPr="00260899">
        <w:rPr>
          <w:rFonts w:ascii="TH SarabunPSK" w:eastAsia="Times New Roman" w:hAnsi="TH SarabunPSK" w:cs="TH SarabunPSK" w:hint="cs"/>
          <w:sz w:val="32"/>
          <w:szCs w:val="32"/>
          <w:cs/>
        </w:rPr>
        <w:t xml:space="preserve">นำท่านเดินทางสู่ </w:t>
      </w:r>
      <w:r w:rsidRPr="00260899">
        <w:rPr>
          <w:rFonts w:ascii="TH SarabunPSK" w:eastAsia="Times New Roman" w:hAnsi="TH SarabunPSK" w:cs="TH SarabunPSK" w:hint="cs"/>
          <w:b/>
          <w:bCs/>
          <w:color w:val="0000CC"/>
          <w:sz w:val="32"/>
          <w:szCs w:val="32"/>
          <w:cs/>
        </w:rPr>
        <w:t>จัตุรัสเทียนอันเหมิน</w:t>
      </w:r>
      <w:r w:rsidRPr="00260899">
        <w:rPr>
          <w:rFonts w:ascii="TH SarabunPSK" w:eastAsia="Times New Roman" w:hAnsi="TH SarabunPSK" w:cs="TH SarabunPSK" w:hint="cs"/>
          <w:color w:val="0000CC"/>
          <w:sz w:val="32"/>
          <w:szCs w:val="32"/>
          <w:cs/>
        </w:rPr>
        <w:t xml:space="preserve"> </w:t>
      </w:r>
      <w:r w:rsidRPr="00260899">
        <w:rPr>
          <w:rFonts w:ascii="TH SarabunPSK" w:eastAsia="Times New Roman" w:hAnsi="TH SarabunPSK" w:cs="TH SarabunPSK" w:hint="cs"/>
          <w:sz w:val="32"/>
          <w:szCs w:val="32"/>
          <w:cs/>
        </w:rPr>
        <w:t>ใจกลางกรุงปักกิ่ง สัญลักษณ์อันทรงพลังของประเทศจีน ก่อสร้างเมื่อปี ค.ศ.1651 เป็นศูนย์รวมประวัติศาสตร์ วัฒนธรรม และการเมืองที่สำคัญยิ่งแห่งหนึ่งของโลก ถูกสร้างขึ้นเพื่อเป็นศูนย์กลางอำนาจของจักรพรรดิ และเป็นประตูสู่พระราชวังต้องห้าม(</w:t>
      </w:r>
      <w:r w:rsidRPr="00260899">
        <w:rPr>
          <w:rFonts w:ascii="TH SarabunPSK" w:eastAsia="Times New Roman" w:hAnsi="TH SarabunPSK" w:cs="TH SarabunPSK" w:hint="cs"/>
          <w:sz w:val="32"/>
          <w:szCs w:val="32"/>
        </w:rPr>
        <w:t xml:space="preserve">Forbidden City) </w:t>
      </w:r>
      <w:r w:rsidRPr="00260899">
        <w:rPr>
          <w:rFonts w:ascii="TH SarabunPSK" w:eastAsia="Times New Roman" w:hAnsi="TH SarabunPSK" w:cs="TH SarabunPSK" w:hint="cs"/>
          <w:sz w:val="32"/>
          <w:szCs w:val="32"/>
          <w:cs/>
        </w:rPr>
        <w:t>ซึ่งเป็นที่ประทับของจักรพรรดิ เหมาเจ๋อตง ประกาศก่อตั้งสาธารณรัฐประชาชนจีน ณ จัตุรัสแห่งนี้ ในปี ค.ศ.1949 ทำให้จัตุรัสเทียนอันเหมินกลายเป็นสัญลักษณ์ของการปฏิวัติคอมมิวนิสต์และการก่อตั้งประเทศจีนใหม่ นับว่าเป็น "จัตุรัสที่มีขนาดใหญ่ที่สุดในโลก"</w:t>
      </w:r>
      <w:r w:rsidRPr="00260899">
        <w:rPr>
          <w:rFonts w:ascii="TH SarabunPSK" w:eastAsia="Times New Roman" w:hAnsi="TH SarabunPSK" w:cs="TH SarabunPSK" w:hint="cs"/>
          <w:sz w:val="32"/>
          <w:szCs w:val="32"/>
        </w:rPr>
        <w:t xml:space="preserve"> </w:t>
      </w:r>
      <w:r w:rsidRPr="00260899">
        <w:rPr>
          <w:rFonts w:ascii="TH SarabunPSK" w:eastAsia="Times New Roman" w:hAnsi="TH SarabunPSK" w:cs="TH SarabunPSK" w:hint="cs"/>
          <w:sz w:val="32"/>
          <w:szCs w:val="32"/>
          <w:cs/>
        </w:rPr>
        <w:t>ความยาวทางทิศเหนือจรดใต้อยู่ที่ 880 เมตร ส่วนทิศตะวันออกจรดทิศตะวันตกอยู่ที่ 500 เมตร มีพื้นที่ทั้งหมดราว 440,000 ตารางเมตร สามารถจุคนได้ถึง 1 ล้านคน อาจเรียกได้ว่า ที่นี่เป็นมากกว่าสถานที่ท่องเที่ยว เสมือนเป็นประตูสู่การทำความเข้าใจประวัติศาสตร์ และวัฒนธรรมอันยิ่งใหญ่และยาวนานของประเทศจีน</w:t>
      </w:r>
      <w:r w:rsidRPr="00260899">
        <w:rPr>
          <w:rFonts w:ascii="TH SarabunPSK" w:eastAsia="Times New Roman" w:hAnsi="TH SarabunPSK" w:cs="TH SarabunPSK" w:hint="cs"/>
          <w:sz w:val="32"/>
          <w:szCs w:val="32"/>
        </w:rPr>
        <w:t xml:space="preserve"> </w:t>
      </w:r>
      <w:r w:rsidRPr="00260899">
        <w:rPr>
          <w:rFonts w:ascii="TH SarabunPSK" w:eastAsia="Times New Roman" w:hAnsi="TH SarabunPSK" w:cs="TH SarabunPSK" w:hint="cs"/>
          <w:sz w:val="32"/>
          <w:szCs w:val="32"/>
          <w:cs/>
        </w:rPr>
        <w:t>ภายในจัตุรัสเทียนอันเหมินทางตอนใต้ มีอนุสาวรีย์วีรชน เป็นเสาที่สร้างขึ้นจากหินอ่อนและหินแกรนิตประกอบกันราว 17,000 ชิ้น สูง 10 ชั้น หรือราว 38 เมตร ครอบคลุมพื้นที่ 3,000 ตารางเมตร สร้างขึ้นเพื่อเป็นอนุสรณ์สถานแห่งชาติของจีน อุทิศแด่ผู้คนที่พลีชีพในการต่อสู้ช่วงปฏิวัติ ช่วงศตวรรษที่ 19 และ 20 ด้านตะวันตกของจัตุรัส มีอาคาร "มหาศาลาประชาชน" มีพื้นที่ ในอาคาร 171,801 ตารางเมตร ยาว 336 เมตร กว้าง 206.5 เมตร จุดที่สูงที่สุดมีความสูง 46.5 สร้างขึ้นสำหรับใช้ในงานพิธีต่างๆ ของรัฐบาลและพรรคคอมมิวนิสต์จีน จุคนได้ราว 10,000 คน ที่นี่ยังเป็น "ที่พำนักสุดท้ายของประธานเหมาเจ๋อตง" มีการก่อสร้าง "อนุสรณ์สถานประธานเหมา" หรือคุ้นหูกันในชื่อว่า "สุสานของเหมา เจ๋อตง" บิดาผู้ก่อตั้งสาธารณรัฐประชาชนจีน และประธานพรรคคอมมิวนิสต์จีน สร้างขึ้นภายหลังจากการถึงแก่อสัญกรรมของประธานเหมา ได้ไม่นาน ซึ่งร่างของประธานเหมา ถูกเก็บรักษาเอาไว้อย่างดีในโรงแก้วกลางอาคาร มีการอารักขาอย่างเข้มงวดโดยกองเกีรติยศ ส่วนด้านหน้าของอนุสรณ์สถาน มีเสาธงที่ใช้ในพิธีสถาปนาสาธารณรัฐประชาชนจีน ความสูง 30 เมตร ตั้งอย่างโดดเด่น เพิ่มพลังความสง่างามให้แก่สถานที่แห่งนี้</w:t>
      </w:r>
    </w:p>
    <w:p w14:paraId="5076EC5E" w14:textId="4CC9E7CF" w:rsidR="00301A54" w:rsidRPr="00260899" w:rsidRDefault="00301A54" w:rsidP="00301A54">
      <w:pPr>
        <w:spacing w:after="0" w:line="240" w:lineRule="auto"/>
        <w:ind w:left="1440"/>
        <w:jc w:val="thaiDistribute"/>
        <w:rPr>
          <w:rFonts w:ascii="TH SarabunPSK" w:eastAsia="Times New Roman" w:hAnsi="TH SarabunPSK" w:cs="TH SarabunPSK"/>
          <w:sz w:val="32"/>
          <w:szCs w:val="32"/>
        </w:rPr>
      </w:pPr>
      <w:r w:rsidRPr="00260899">
        <w:rPr>
          <w:rFonts w:ascii="TH SarabunPSK" w:hAnsi="TH SarabunPSK" w:cs="TH SarabunPSK" w:hint="cs"/>
          <w:sz w:val="32"/>
          <w:szCs w:val="32"/>
          <w:cs/>
        </w:rPr>
        <w:t>นำท่านชมความยิ่งใหญ่และอลังการของ</w:t>
      </w:r>
      <w:r w:rsidRPr="00260899">
        <w:rPr>
          <w:rFonts w:ascii="TH SarabunPSK" w:hAnsi="TH SarabunPSK" w:cs="TH SarabunPSK" w:hint="cs"/>
          <w:b/>
          <w:bCs/>
          <w:sz w:val="32"/>
          <w:szCs w:val="32"/>
          <w:cs/>
        </w:rPr>
        <w:t xml:space="preserve"> </w:t>
      </w:r>
      <w:r w:rsidRPr="00260899">
        <w:rPr>
          <w:rFonts w:ascii="TH SarabunPSK" w:hAnsi="TH SarabunPSK" w:cs="TH SarabunPSK" w:hint="cs"/>
          <w:b/>
          <w:bCs/>
          <w:color w:val="0000CC"/>
          <w:sz w:val="32"/>
          <w:szCs w:val="32"/>
          <w:cs/>
        </w:rPr>
        <w:t xml:space="preserve">พระราชวังกู้กง หรือ พระราชวังต้องห้าม </w:t>
      </w:r>
      <w:r w:rsidRPr="00260899">
        <w:rPr>
          <w:rFonts w:ascii="TH SarabunPSK" w:hAnsi="TH SarabunPSK" w:cs="TH SarabunPSK" w:hint="cs"/>
          <w:sz w:val="32"/>
          <w:szCs w:val="32"/>
          <w:cs/>
        </w:rPr>
        <w:t>พระราชวังต้องห้ามตั้งอยู่ทางทิศเหนือของจัตุรัสเทียนอันเหมิน นักท่องเที่ยวสามารถเข้าเยี่ยมชมพระราชวังต้องห้ามได้ผ่านทางจ</w:t>
      </w:r>
      <w:r w:rsidR="000D31BE" w:rsidRPr="00260899">
        <w:rPr>
          <w:rFonts w:ascii="TH SarabunPSK" w:hAnsi="TH SarabunPSK" w:cs="TH SarabunPSK" w:hint="cs"/>
          <w:sz w:val="32"/>
          <w:szCs w:val="32"/>
          <w:cs/>
        </w:rPr>
        <w:t>ั</w:t>
      </w:r>
      <w:r w:rsidRPr="00260899">
        <w:rPr>
          <w:rFonts w:ascii="TH SarabunPSK" w:hAnsi="TH SarabunPSK" w:cs="TH SarabunPSK" w:hint="cs"/>
          <w:sz w:val="32"/>
          <w:szCs w:val="32"/>
          <w:cs/>
        </w:rPr>
        <w:t>ตุรัสนี้ผ่านประตูเทียนอันเหมิน บริเวณรอบจัตุรัสเทียนอันเหมิน เรียกว่า "อาณาเขตหลวง" มีสถานที่สำคัญรายล้อมอยู่โดยรอบ เช่น มหา</w:t>
      </w:r>
      <w:r w:rsidRPr="00260899">
        <w:rPr>
          <w:rFonts w:ascii="TH SarabunPSK" w:hAnsi="TH SarabunPSK" w:cs="TH SarabunPSK" w:hint="cs"/>
          <w:sz w:val="32"/>
          <w:szCs w:val="32"/>
          <w:cs/>
        </w:rPr>
        <w:lastRenderedPageBreak/>
        <w:t>ศาลาประชาคม ในอดีต พระราชวังแห่งนี้เป็นเขตหวงห้ามไม่ให้ประชาชนเข้า แม้แต่ข้าราชการชั้นสูงก็ยังต้องขออนุญาตเป็นกรณีพิเศษ จึงเป็นเหตุที่เรียกพระราชวังนี้ว่า "พระราชวังต้องห้าม" จักรพรรดิจะประทับอยู่ในพระราชวังแห่งนี้โดยกั้นพระองค์จากโลกภายนอก มีสนมกำนัล ขันที และข้าหลวงคอยรับใช้ คนเหล่านี้ต้องอาศัยอยู่ในนครต้องห้ามตลอดชีวิตเพื่อตอบสนองความสำราญของจักรพรรดิ ในพระราชวังต้องห้าม มีห้องเครื่องหรือแม่ครัวราว 6</w:t>
      </w:r>
      <w:r w:rsidRPr="00260899">
        <w:rPr>
          <w:rFonts w:ascii="TH SarabunPSK" w:hAnsi="TH SarabunPSK" w:cs="TH SarabunPSK" w:hint="cs"/>
          <w:sz w:val="32"/>
          <w:szCs w:val="32"/>
        </w:rPr>
        <w:t>,</w:t>
      </w:r>
      <w:r w:rsidRPr="00260899">
        <w:rPr>
          <w:rFonts w:ascii="TH SarabunPSK" w:hAnsi="TH SarabunPSK" w:cs="TH SarabunPSK" w:hint="cs"/>
          <w:sz w:val="32"/>
          <w:szCs w:val="32"/>
          <w:cs/>
        </w:rPr>
        <w:t>000 คนคอยประกอบพระกระยาหาร มีสนมกำนัล 9</w:t>
      </w:r>
      <w:r w:rsidRPr="00260899">
        <w:rPr>
          <w:rFonts w:ascii="TH SarabunPSK" w:hAnsi="TH SarabunPSK" w:cs="TH SarabunPSK" w:hint="cs"/>
          <w:sz w:val="32"/>
          <w:szCs w:val="32"/>
        </w:rPr>
        <w:t>,</w:t>
      </w:r>
      <w:r w:rsidRPr="00260899">
        <w:rPr>
          <w:rFonts w:ascii="TH SarabunPSK" w:hAnsi="TH SarabunPSK" w:cs="TH SarabunPSK" w:hint="cs"/>
          <w:sz w:val="32"/>
          <w:szCs w:val="32"/>
          <w:cs/>
        </w:rPr>
        <w:t>000 นาง และมีขันที 70</w:t>
      </w:r>
      <w:r w:rsidRPr="00260899">
        <w:rPr>
          <w:rFonts w:ascii="TH SarabunPSK" w:hAnsi="TH SarabunPSK" w:cs="TH SarabunPSK" w:hint="cs"/>
          <w:sz w:val="32"/>
          <w:szCs w:val="32"/>
        </w:rPr>
        <w:t>,</w:t>
      </w:r>
      <w:r w:rsidRPr="00260899">
        <w:rPr>
          <w:rFonts w:ascii="TH SarabunPSK" w:hAnsi="TH SarabunPSK" w:cs="TH SarabunPSK" w:hint="cs"/>
          <w:sz w:val="32"/>
          <w:szCs w:val="32"/>
          <w:cs/>
        </w:rPr>
        <w:t>000 คน คอยดูแล</w:t>
      </w:r>
      <w:r w:rsidRPr="00260899">
        <w:rPr>
          <w:rFonts w:ascii="TH SarabunPSK" w:hAnsi="TH SarabunPSK" w:cs="TH SarabunPSK" w:hint="cs"/>
          <w:b/>
          <w:bCs/>
          <w:sz w:val="32"/>
          <w:szCs w:val="32"/>
        </w:rPr>
        <w:t xml:space="preserve"> </w:t>
      </w:r>
      <w:r w:rsidRPr="00260899">
        <w:rPr>
          <w:rFonts w:ascii="TH SarabunPSK" w:hAnsi="TH SarabunPSK" w:cs="TH SarabunPSK" w:hint="cs"/>
          <w:sz w:val="32"/>
          <w:szCs w:val="32"/>
          <w:cs/>
        </w:rPr>
        <w:t>แม้ว่าประเทศจีนจะไม่มีสถาบันพระมหากษัตริย์แล้ว พระราชวังต้องห้ามก็ยังคงเป็นสัญลักษณ์ของประเทศจีน ภาพประตูเทียนอันเหมินยังคงปรากฏอยู่ในตราประจำสาธารณรัฐประชาชนจีน นอกจากนี้ พระราชวังต้องห้ามยังเป็นสถานที่ท่องเที่ยวที่มีชื่อเสียงที่สุดแห่งหนึ่งของโลก ซึ่งไม่นานมานี้ทางรัฐบาลจีนได้มีนโยบายจำกัดปริมาณนักท่องเที่ยวเพื่ออนุรักษ์สภาพของอาคารและสวนหย่อมไว้ ยูเนสโกได้ประกาศให้พระราชวังต้องห้ามร่วมกับพระราชวังเฉิ่นหยาง เป็นหนึ่งในแหล่ง</w:t>
      </w:r>
      <w:r w:rsidR="00914DD2" w:rsidRPr="00260899">
        <w:rPr>
          <w:rFonts w:ascii="TH SarabunPSK" w:hAnsi="TH SarabunPSK" w:cs="TH SarabunPSK" w:hint="cs"/>
          <w:b/>
          <w:bCs/>
          <w:noProof/>
          <w:sz w:val="32"/>
          <w:szCs w:val="32"/>
          <w:lang w:val="th-TH"/>
        </w:rPr>
        <w:drawing>
          <wp:anchor distT="0" distB="0" distL="114300" distR="114300" simplePos="0" relativeHeight="251665408" behindDoc="0" locked="1" layoutInCell="1" allowOverlap="1" wp14:anchorId="11DB79DC" wp14:editId="2C56918F">
            <wp:simplePos x="0" y="0"/>
            <wp:positionH relativeFrom="margin">
              <wp:align>left</wp:align>
            </wp:positionH>
            <wp:positionV relativeFrom="page">
              <wp:posOffset>3166745</wp:posOffset>
            </wp:positionV>
            <wp:extent cx="7109460" cy="2962275"/>
            <wp:effectExtent l="0" t="0" r="0" b="9525"/>
            <wp:wrapSquare wrapText="bothSides"/>
            <wp:docPr id="87145227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52272" name="รูปภาพ 871452272"/>
                    <pic:cNvPicPr/>
                  </pic:nvPicPr>
                  <pic:blipFill>
                    <a:blip r:embed="rId10">
                      <a:extLst>
                        <a:ext uri="{28A0092B-C50C-407E-A947-70E740481C1C}">
                          <a14:useLocalDpi xmlns:a14="http://schemas.microsoft.com/office/drawing/2010/main" val="0"/>
                        </a:ext>
                      </a:extLst>
                    </a:blip>
                    <a:stretch>
                      <a:fillRect/>
                    </a:stretch>
                  </pic:blipFill>
                  <pic:spPr>
                    <a:xfrm>
                      <a:off x="0" y="0"/>
                      <a:ext cx="7109460" cy="2962275"/>
                    </a:xfrm>
                    <a:prstGeom prst="rect">
                      <a:avLst/>
                    </a:prstGeom>
                  </pic:spPr>
                </pic:pic>
              </a:graphicData>
            </a:graphic>
            <wp14:sizeRelH relativeFrom="margin">
              <wp14:pctWidth>0</wp14:pctWidth>
            </wp14:sizeRelH>
            <wp14:sizeRelV relativeFrom="margin">
              <wp14:pctHeight>0</wp14:pctHeight>
            </wp14:sizeRelV>
          </wp:anchor>
        </w:drawing>
      </w:r>
      <w:r w:rsidRPr="00260899">
        <w:rPr>
          <w:rFonts w:ascii="TH SarabunPSK" w:hAnsi="TH SarabunPSK" w:cs="TH SarabunPSK" w:hint="cs"/>
          <w:sz w:val="32"/>
          <w:szCs w:val="32"/>
          <w:cs/>
        </w:rPr>
        <w:t>มรดกโลก ในนาม พระราชวังหลวงแห่งราชวงศ์หมิงและราชวงศ์ชิงในปักกิ่งและเฉิ่นหยาง เมื่อ ค.ศ. 1987</w:t>
      </w:r>
    </w:p>
    <w:p w14:paraId="6B13ED42" w14:textId="0674E034" w:rsidR="00875067" w:rsidRPr="00260899" w:rsidRDefault="00666734" w:rsidP="00253BA7">
      <w:pPr>
        <w:pStyle w:val="aa"/>
        <w:rPr>
          <w:rFonts w:ascii="TH SarabunPSK" w:hAnsi="TH SarabunPSK" w:cs="TH SarabunPSK"/>
          <w:b/>
          <w:bCs/>
          <w:sz w:val="32"/>
          <w:szCs w:val="32"/>
        </w:rPr>
      </w:pPr>
      <w:r w:rsidRPr="00260899">
        <w:rPr>
          <w:rFonts w:ascii="TH SarabunPSK" w:hAnsi="TH SarabunPSK" w:cs="TH SarabunPSK" w:hint="cs"/>
          <w:b/>
          <w:bCs/>
          <w:sz w:val="32"/>
          <w:szCs w:val="32"/>
          <w:cs/>
        </w:rPr>
        <w:t>เ</w:t>
      </w:r>
      <w:r w:rsidR="00792114" w:rsidRPr="00260899">
        <w:rPr>
          <w:rFonts w:ascii="TH SarabunPSK" w:hAnsi="TH SarabunPSK" w:cs="TH SarabunPSK" w:hint="cs"/>
          <w:b/>
          <w:bCs/>
          <w:sz w:val="32"/>
          <w:szCs w:val="32"/>
          <w:cs/>
        </w:rPr>
        <w:t>ที่ยง</w:t>
      </w:r>
      <w:r w:rsidR="00792114" w:rsidRPr="00260899">
        <w:rPr>
          <w:rFonts w:ascii="TH SarabunPSK" w:hAnsi="TH SarabunPSK" w:cs="TH SarabunPSK" w:hint="cs"/>
          <w:b/>
          <w:bCs/>
          <w:sz w:val="32"/>
          <w:szCs w:val="32"/>
          <w:cs/>
        </w:rPr>
        <w:tab/>
      </w:r>
      <w:r w:rsidR="00792114" w:rsidRPr="00260899">
        <w:rPr>
          <w:rFonts w:ascii="TH SarabunPSK" w:hAnsi="TH SarabunPSK" w:cs="TH SarabunPSK" w:hint="cs"/>
          <w:b/>
          <w:bCs/>
          <w:sz w:val="32"/>
          <w:szCs w:val="32"/>
        </w:rPr>
        <w:t xml:space="preserve">          </w:t>
      </w:r>
      <w:r w:rsidR="00792114" w:rsidRPr="00260899">
        <w:rPr>
          <w:rFonts w:ascii="TH SarabunPSK" w:eastAsia="Times New Roman" w:hAnsi="TH SarabunPSK" w:cs="TH SarabunPSK" w:hint="cs"/>
          <w:b/>
          <w:bCs/>
          <w:sz w:val="32"/>
          <w:szCs w:val="32"/>
        </w:rPr>
        <w:sym w:font="Webdings" w:char="00E4"/>
      </w:r>
      <w:r w:rsidR="00792114" w:rsidRPr="00260899">
        <w:rPr>
          <w:rFonts w:ascii="TH SarabunPSK" w:eastAsia="Times New Roman" w:hAnsi="TH SarabunPSK" w:cs="TH SarabunPSK" w:hint="cs"/>
          <w:b/>
          <w:bCs/>
          <w:sz w:val="32"/>
          <w:szCs w:val="32"/>
          <w:cs/>
        </w:rPr>
        <w:t xml:space="preserve"> </w:t>
      </w:r>
      <w:r w:rsidR="00792114" w:rsidRPr="00260899">
        <w:rPr>
          <w:rFonts w:ascii="TH SarabunPSK" w:hAnsi="TH SarabunPSK" w:cs="TH SarabunPSK" w:hint="cs"/>
          <w:b/>
          <w:bCs/>
          <w:sz w:val="32"/>
          <w:szCs w:val="32"/>
          <w:cs/>
        </w:rPr>
        <w:t xml:space="preserve">รับประทานอาหารกลางวัน ณ ภัตตาคาร </w:t>
      </w:r>
      <w:r w:rsidR="00792114" w:rsidRPr="00260899">
        <w:rPr>
          <w:rFonts w:ascii="TH SarabunPSK" w:hAnsi="TH SarabunPSK" w:cs="TH SarabunPSK" w:hint="cs"/>
          <w:b/>
          <w:bCs/>
          <w:color w:val="FF0000"/>
          <w:sz w:val="32"/>
          <w:szCs w:val="32"/>
          <w:cs/>
        </w:rPr>
        <w:t>(2)</w:t>
      </w:r>
    </w:p>
    <w:p w14:paraId="441B18E3" w14:textId="4445A868" w:rsidR="00301A54" w:rsidRPr="00260899" w:rsidRDefault="00EF0EB8" w:rsidP="00BF6A06">
      <w:pPr>
        <w:spacing w:after="0" w:line="240" w:lineRule="auto"/>
        <w:ind w:left="1440"/>
        <w:rPr>
          <w:rFonts w:ascii="TH SarabunPSK" w:hAnsi="TH SarabunPSK" w:cs="TH SarabunPSK"/>
          <w:sz w:val="32"/>
          <w:szCs w:val="32"/>
        </w:rPr>
      </w:pPr>
      <w:r w:rsidRPr="00260899">
        <w:rPr>
          <w:rFonts w:ascii="TH SarabunPSK" w:hAnsi="TH SarabunPSK" w:cs="TH SarabunPSK" w:hint="cs"/>
          <w:noProof/>
          <w:sz w:val="32"/>
          <w:szCs w:val="32"/>
        </w:rPr>
        <w:drawing>
          <wp:anchor distT="0" distB="0" distL="114300" distR="114300" simplePos="0" relativeHeight="251667456" behindDoc="0" locked="1" layoutInCell="1" allowOverlap="1" wp14:anchorId="2CBC227C" wp14:editId="1F8B79E3">
            <wp:simplePos x="0" y="0"/>
            <wp:positionH relativeFrom="margin">
              <wp:align>left</wp:align>
            </wp:positionH>
            <wp:positionV relativeFrom="margin">
              <wp:posOffset>7077075</wp:posOffset>
            </wp:positionV>
            <wp:extent cx="7109460" cy="2867025"/>
            <wp:effectExtent l="0" t="0" r="0" b="9525"/>
            <wp:wrapSquare wrapText="bothSides"/>
            <wp:docPr id="1864428278"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28278" name="รูปภาพ 1864428278"/>
                    <pic:cNvPicPr/>
                  </pic:nvPicPr>
                  <pic:blipFill>
                    <a:blip r:embed="rId11">
                      <a:extLst>
                        <a:ext uri="{28A0092B-C50C-407E-A947-70E740481C1C}">
                          <a14:useLocalDpi xmlns:a14="http://schemas.microsoft.com/office/drawing/2010/main" val="0"/>
                        </a:ext>
                      </a:extLst>
                    </a:blip>
                    <a:stretch>
                      <a:fillRect/>
                    </a:stretch>
                  </pic:blipFill>
                  <pic:spPr>
                    <a:xfrm>
                      <a:off x="0" y="0"/>
                      <a:ext cx="7114511" cy="2869595"/>
                    </a:xfrm>
                    <a:prstGeom prst="rect">
                      <a:avLst/>
                    </a:prstGeom>
                  </pic:spPr>
                </pic:pic>
              </a:graphicData>
            </a:graphic>
            <wp14:sizeRelH relativeFrom="margin">
              <wp14:pctWidth>0</wp14:pctWidth>
            </wp14:sizeRelH>
            <wp14:sizeRelV relativeFrom="margin">
              <wp14:pctHeight>0</wp14:pctHeight>
            </wp14:sizeRelV>
          </wp:anchor>
        </w:drawing>
      </w:r>
      <w:r w:rsidR="00B94A9A" w:rsidRPr="00260899">
        <w:rPr>
          <w:rFonts w:ascii="TH SarabunPSK" w:hAnsi="TH SarabunPSK" w:cs="TH SarabunPSK" w:hint="cs"/>
          <w:sz w:val="32"/>
          <w:szCs w:val="32"/>
          <w:cs/>
        </w:rPr>
        <w:t>หลัง</w:t>
      </w:r>
      <w:r w:rsidR="00BF6A06" w:rsidRPr="00260899">
        <w:rPr>
          <w:rFonts w:ascii="TH SarabunPSK" w:hAnsi="TH SarabunPSK" w:cs="TH SarabunPSK" w:hint="cs"/>
          <w:sz w:val="32"/>
          <w:szCs w:val="32"/>
          <w:cs/>
        </w:rPr>
        <w:t>รับประทานอาหารเที่ยง นำท่านเดินทางแวะชมร้านไขมุก ให้ท่านได้เลือกช้อปสินค้าพื้นเมืองตามอัธยาศัย</w:t>
      </w:r>
      <w:r w:rsidR="00B94A9A" w:rsidRPr="00260899">
        <w:rPr>
          <w:rFonts w:ascii="TH SarabunPSK" w:hAnsi="TH SarabunPSK" w:cs="TH SarabunPSK" w:hint="cs"/>
          <w:sz w:val="32"/>
          <w:szCs w:val="32"/>
          <w:cs/>
        </w:rPr>
        <w:br/>
      </w:r>
      <w:r w:rsidR="00301A54" w:rsidRPr="00260899">
        <w:rPr>
          <w:rFonts w:ascii="TH SarabunPSK" w:hAnsi="TH SarabunPSK" w:cs="TH SarabunPSK" w:hint="cs"/>
          <w:sz w:val="32"/>
          <w:szCs w:val="32"/>
          <w:cs/>
        </w:rPr>
        <w:t xml:space="preserve">นำท่านเดินทางไปยัง </w:t>
      </w:r>
      <w:r w:rsidR="00301A54" w:rsidRPr="00260899">
        <w:rPr>
          <w:rFonts w:ascii="TH SarabunPSK" w:hAnsi="TH SarabunPSK" w:cs="TH SarabunPSK" w:hint="cs"/>
          <w:b/>
          <w:bCs/>
          <w:color w:val="0000CC"/>
          <w:sz w:val="32"/>
          <w:szCs w:val="32"/>
          <w:cs/>
        </w:rPr>
        <w:t>ถนนหวังฝูจิ่ง</w:t>
      </w:r>
      <w:r w:rsidR="00301A54" w:rsidRPr="00260899">
        <w:rPr>
          <w:rFonts w:ascii="TH SarabunPSK" w:hAnsi="TH SarabunPSK" w:cs="TH SarabunPSK" w:hint="cs"/>
          <w:color w:val="0000CC"/>
          <w:sz w:val="32"/>
          <w:szCs w:val="32"/>
          <w:cs/>
        </w:rPr>
        <w:t xml:space="preserve"> </w:t>
      </w:r>
      <w:r w:rsidR="00301A54" w:rsidRPr="00260899">
        <w:rPr>
          <w:rFonts w:ascii="TH SarabunPSK" w:hAnsi="TH SarabunPSK" w:cs="TH SarabunPSK" w:hint="cs"/>
          <w:sz w:val="32"/>
          <w:szCs w:val="32"/>
          <w:cs/>
        </w:rPr>
        <w:t xml:space="preserve">เป็นสถานที่จัดกิจกรรมเชิงพาณิชย์ในกรุงปักกิ่งมานานหลายศตวรรษ ปัจจุบันเป็นที่นิยมอย่างมากในหมู่นักช้อปและนักท่องเที่ยวที่แห่กันมาที่นี่เพื่อค้นหาสินค้าราคาถูกและเสื้อผ้าที่มีเอกลักษณ์เฉพาะตัว ถนนสายหลักเชิงพาณิชย์อันพลุกพล่านแห่งนี้มีม้านั่ง บาร์ ร้านอาหาร และคาเฟ่ ซึ่งทุกแห่งมีจุดแวะพักผ่อน </w:t>
      </w:r>
    </w:p>
    <w:p w14:paraId="4E13B57D" w14:textId="42BD3083" w:rsidR="00BA40BB" w:rsidRPr="00260899" w:rsidRDefault="00BA40BB" w:rsidP="00BA40BB">
      <w:pPr>
        <w:spacing w:after="0" w:line="240" w:lineRule="auto"/>
        <w:ind w:left="1440"/>
        <w:jc w:val="thaiDistribute"/>
        <w:rPr>
          <w:rFonts w:ascii="TH SarabunPSK" w:hAnsi="TH SarabunPSK" w:cs="TH SarabunPSK"/>
          <w:sz w:val="32"/>
          <w:szCs w:val="32"/>
          <w:cs/>
        </w:rPr>
      </w:pPr>
      <w:r w:rsidRPr="00260899">
        <w:rPr>
          <w:rFonts w:ascii="TH SarabunPSK" w:hAnsi="TH SarabunPSK" w:cs="TH SarabunPSK" w:hint="cs"/>
          <w:sz w:val="32"/>
          <w:szCs w:val="32"/>
          <w:cs/>
        </w:rPr>
        <w:lastRenderedPageBreak/>
        <w:t xml:space="preserve">จากนั้นนำท่านสู่ </w:t>
      </w:r>
      <w:r w:rsidRPr="00260899">
        <w:rPr>
          <w:rFonts w:ascii="TH SarabunPSK" w:hAnsi="TH SarabunPSK" w:cs="TH SarabunPSK" w:hint="cs"/>
          <w:b/>
          <w:bCs/>
          <w:color w:val="0000CC"/>
          <w:sz w:val="32"/>
          <w:szCs w:val="32"/>
          <w:cs/>
        </w:rPr>
        <w:t>เมืองโบราณใต้ดิน</w:t>
      </w:r>
      <w:r w:rsidR="00765E03">
        <w:rPr>
          <w:rFonts w:ascii="TH SarabunPSK" w:hAnsi="TH SarabunPSK" w:cs="TH SarabunPSK" w:hint="cs"/>
          <w:b/>
          <w:bCs/>
          <w:color w:val="0000CC"/>
          <w:sz w:val="32"/>
          <w:szCs w:val="32"/>
          <w:cs/>
        </w:rPr>
        <w:t xml:space="preserve">จำลอง </w:t>
      </w:r>
      <w:r w:rsidRPr="00260899">
        <w:rPr>
          <w:rFonts w:ascii="TH SarabunPSK" w:hAnsi="TH SarabunPSK" w:cs="TH SarabunPSK" w:hint="cs"/>
          <w:sz w:val="32"/>
          <w:szCs w:val="32"/>
          <w:cs/>
        </w:rPr>
        <w:t xml:space="preserve">เป็นหลุมหลบภัยทางอากาศ ในยุคของสงครามเย็นระหว่างจีนและอดีตสหภาพโซเวียต โดยใช้แรงงานคนหลายหมื่นคนมีทั้งชาวบ้าน และนักเรียน นักศึกษาในการขุด โดยไม่มีเครื่องจักรช่วยเลย ซึ่งแสดงเป็นภาพให้เห็นที่ผนังอุโมงค์ ปัจจุบัน </w:t>
      </w:r>
      <w:r w:rsidR="00765E03">
        <w:rPr>
          <w:rFonts w:ascii="TH SarabunPSK" w:hAnsi="TH SarabunPSK" w:cs="TH SarabunPSK" w:hint="cs"/>
          <w:sz w:val="32"/>
          <w:szCs w:val="32"/>
          <w:cs/>
        </w:rPr>
        <w:t>จึงมีการจำลอง</w:t>
      </w:r>
      <w:r w:rsidRPr="00260899">
        <w:rPr>
          <w:rFonts w:ascii="TH SarabunPSK" w:hAnsi="TH SarabunPSK" w:cs="TH SarabunPSK" w:hint="cs"/>
          <w:sz w:val="32"/>
          <w:szCs w:val="32"/>
          <w:cs/>
        </w:rPr>
        <w:t>เมืองใต้ดิน</w:t>
      </w:r>
      <w:r w:rsidR="00765E03">
        <w:rPr>
          <w:rFonts w:ascii="TH SarabunPSK" w:hAnsi="TH SarabunPSK" w:cs="TH SarabunPSK" w:hint="cs"/>
          <w:sz w:val="32"/>
          <w:szCs w:val="32"/>
          <w:cs/>
        </w:rPr>
        <w:t>ให้</w:t>
      </w:r>
      <w:r w:rsidRPr="00260899">
        <w:rPr>
          <w:rFonts w:ascii="TH SarabunPSK" w:hAnsi="TH SarabunPSK" w:cs="TH SarabunPSK" w:hint="cs"/>
          <w:sz w:val="32"/>
          <w:szCs w:val="32"/>
          <w:cs/>
        </w:rPr>
        <w:t xml:space="preserve">ฟื้นคืนชีพอีกครั้งในบางส่วน เพื่อวัตถุประสงค์ด้านการท่องเที่ยว เมื่อปี </w:t>
      </w:r>
      <w:r w:rsidRPr="00260899">
        <w:rPr>
          <w:rFonts w:ascii="TH SarabunPSK" w:hAnsi="TH SarabunPSK" w:cs="TH SarabunPSK" w:hint="cs"/>
          <w:sz w:val="32"/>
          <w:szCs w:val="32"/>
        </w:rPr>
        <w:t xml:space="preserve">1980 </w:t>
      </w:r>
      <w:r w:rsidRPr="00260899">
        <w:rPr>
          <w:rFonts w:ascii="TH SarabunPSK" w:hAnsi="TH SarabunPSK" w:cs="TH SarabunPSK" w:hint="cs"/>
          <w:sz w:val="32"/>
          <w:szCs w:val="32"/>
          <w:cs/>
        </w:rPr>
        <w:t>ซึ่งดึงดูดนักท่องเที่ยวได้อย่างมาก โดยใช้พื้นที่ส่วนหนึ่งเปิดเป็นร้านขายงานฝีมือ เครื่องเขียนจีน เช่น พู่กัน แท่นหมึก เครื่องประดับหยก ไข่มุก ภาพลายมือของบุคคลมีชื่อเสียง ยาจีน และงานหัตถกรรมต่างๆ ทั้งยังให้บริการปรึกษาแพทย์แผนจีน อีกด้วย</w:t>
      </w:r>
    </w:p>
    <w:p w14:paraId="39AB0882" w14:textId="2C7244D5" w:rsidR="00253BA7" w:rsidRPr="00260899" w:rsidRDefault="00253BA7" w:rsidP="00253BA7">
      <w:pPr>
        <w:pStyle w:val="aa"/>
        <w:rPr>
          <w:rFonts w:ascii="TH SarabunPSK" w:hAnsi="TH SarabunPSK" w:cs="TH SarabunPSK"/>
          <w:b/>
          <w:bCs/>
          <w:color w:val="FF0000"/>
          <w:sz w:val="32"/>
          <w:szCs w:val="32"/>
        </w:rPr>
      </w:pPr>
      <w:r w:rsidRPr="00260899">
        <w:rPr>
          <w:rFonts w:ascii="TH SarabunPSK" w:hAnsi="TH SarabunPSK" w:cs="TH SarabunPSK" w:hint="cs"/>
          <w:b/>
          <w:bCs/>
          <w:color w:val="FF0000"/>
          <w:sz w:val="32"/>
          <w:szCs w:val="32"/>
          <w:cs/>
        </w:rPr>
        <w:t>ค่ำ</w:t>
      </w:r>
      <w:r w:rsidRPr="00260899">
        <w:rPr>
          <w:rFonts w:ascii="TH SarabunPSK" w:hAnsi="TH SarabunPSK" w:cs="TH SarabunPSK" w:hint="cs"/>
          <w:b/>
          <w:bCs/>
          <w:color w:val="FF0000"/>
          <w:sz w:val="32"/>
          <w:szCs w:val="32"/>
          <w:cs/>
        </w:rPr>
        <w:tab/>
      </w:r>
      <w:r w:rsidRPr="00260899">
        <w:rPr>
          <w:rFonts w:ascii="TH SarabunPSK" w:hAnsi="TH SarabunPSK" w:cs="TH SarabunPSK" w:hint="cs"/>
          <w:b/>
          <w:bCs/>
          <w:color w:val="FF0000"/>
          <w:sz w:val="32"/>
          <w:szCs w:val="32"/>
          <w:cs/>
        </w:rPr>
        <w:tab/>
        <w:t>อิสระอาหารค่ำ เพื่อสะดวกในการเที่ยวชม</w:t>
      </w:r>
    </w:p>
    <w:p w14:paraId="64B1DB6E" w14:textId="0FA4A4C1" w:rsidR="00301A54" w:rsidRPr="00260899" w:rsidRDefault="00301A54" w:rsidP="00301A54">
      <w:pPr>
        <w:spacing w:line="240" w:lineRule="auto"/>
        <w:ind w:left="720" w:firstLine="720"/>
        <w:rPr>
          <w:rFonts w:ascii="TH SarabunPSK" w:hAnsi="TH SarabunPSK" w:cs="TH SarabunPSK"/>
          <w:b/>
          <w:bCs/>
          <w:sz w:val="32"/>
          <w:szCs w:val="32"/>
        </w:rPr>
      </w:pPr>
      <w:r w:rsidRPr="00260899">
        <w:rPr>
          <w:rFonts w:ascii="Segoe UI Emoji" w:hAnsi="Segoe UI Emoji" w:cs="Segoe UI Emoji" w:hint="cs"/>
          <w:b/>
          <w:bCs/>
          <w:sz w:val="32"/>
          <w:szCs w:val="32"/>
          <w:cs/>
        </w:rPr>
        <w:t>🛏️</w:t>
      </w:r>
      <w:r w:rsidRPr="00260899">
        <w:rPr>
          <w:rFonts w:ascii="TH SarabunPSK" w:hAnsi="TH SarabunPSK" w:cs="TH SarabunPSK" w:hint="cs"/>
          <w:b/>
          <w:bCs/>
          <w:sz w:val="32"/>
          <w:szCs w:val="32"/>
          <w:cs/>
        </w:rPr>
        <w:t xml:space="preserve">นำท่านเข้าสู่ที่พัก </w:t>
      </w:r>
      <w:r w:rsidRPr="00260899">
        <w:rPr>
          <w:rFonts w:ascii="TH SarabunPSK" w:hAnsi="TH SarabunPSK" w:cs="TH SarabunPSK" w:hint="cs"/>
          <w:b/>
          <w:bCs/>
          <w:sz w:val="32"/>
          <w:szCs w:val="32"/>
        </w:rPr>
        <w:t xml:space="preserve">Holiday inn Express </w:t>
      </w:r>
      <w:r w:rsidRPr="00260899">
        <w:rPr>
          <w:rFonts w:ascii="TH SarabunPSK" w:hAnsi="TH SarabunPSK" w:cs="TH SarabunPSK" w:hint="cs"/>
          <w:b/>
          <w:bCs/>
          <w:sz w:val="32"/>
          <w:szCs w:val="32"/>
          <w:cs/>
        </w:rPr>
        <w:t>หรือ</w:t>
      </w:r>
      <w:r w:rsidRPr="00260899">
        <w:rPr>
          <w:rFonts w:ascii="TH SarabunPSK" w:hAnsi="TH SarabunPSK" w:cs="TH SarabunPSK" w:hint="cs"/>
          <w:b/>
          <w:bCs/>
          <w:sz w:val="32"/>
          <w:szCs w:val="32"/>
        </w:rPr>
        <w:t xml:space="preserve"> Royard Hotel </w:t>
      </w:r>
      <w:r w:rsidRPr="00260899">
        <w:rPr>
          <w:rFonts w:ascii="TH SarabunPSK" w:hAnsi="TH SarabunPSK" w:cs="TH SarabunPSK" w:hint="cs"/>
          <w:b/>
          <w:bCs/>
          <w:szCs w:val="22"/>
          <w:cs/>
        </w:rPr>
        <w:t xml:space="preserve">/ </w:t>
      </w:r>
      <w:r w:rsidRPr="00260899">
        <w:rPr>
          <w:rFonts w:ascii="TH SarabunPSK" w:hAnsi="TH SarabunPSK" w:cs="TH SarabunPSK" w:hint="cs"/>
          <w:b/>
          <w:bCs/>
          <w:sz w:val="32"/>
          <w:szCs w:val="32"/>
          <w:cs/>
        </w:rPr>
        <w:t xml:space="preserve">หรือเทียบเท่า </w:t>
      </w:r>
    </w:p>
    <w:tbl>
      <w:tblPr>
        <w:tblStyle w:val="4-6"/>
        <w:tblW w:w="0" w:type="auto"/>
        <w:tblLook w:val="04A0" w:firstRow="1" w:lastRow="0" w:firstColumn="1" w:lastColumn="0" w:noHBand="0" w:noVBand="1"/>
      </w:tblPr>
      <w:tblGrid>
        <w:gridCol w:w="988"/>
        <w:gridCol w:w="10058"/>
      </w:tblGrid>
      <w:tr w:rsidR="00792114" w:rsidRPr="00260899" w14:paraId="7823AC2B" w14:textId="77777777" w:rsidTr="00316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333399"/>
          </w:tcPr>
          <w:p w14:paraId="562319DB" w14:textId="5B13A5A3" w:rsidR="00792114" w:rsidRPr="00260899" w:rsidRDefault="00792114" w:rsidP="004643C0">
            <w:pPr>
              <w:rPr>
                <w:rFonts w:ascii="TH SarabunPSK" w:hAnsi="TH SarabunPSK" w:cs="TH SarabunPSK"/>
                <w:sz w:val="32"/>
                <w:szCs w:val="32"/>
                <w:cs/>
              </w:rPr>
            </w:pPr>
            <w:r w:rsidRPr="00260899">
              <w:rPr>
                <w:rFonts w:ascii="TH SarabunPSK" w:hAnsi="TH SarabunPSK" w:cs="TH SarabunPSK" w:hint="cs"/>
                <w:sz w:val="32"/>
                <w:szCs w:val="32"/>
                <w:cs/>
              </w:rPr>
              <w:t>วันที่สาม</w:t>
            </w:r>
          </w:p>
        </w:tc>
        <w:tc>
          <w:tcPr>
            <w:tcW w:w="10058" w:type="dxa"/>
            <w:shd w:val="clear" w:color="auto" w:fill="333399"/>
          </w:tcPr>
          <w:p w14:paraId="1BA3DB60" w14:textId="250E87FE" w:rsidR="00792114" w:rsidRPr="00260899" w:rsidRDefault="00BF6A06" w:rsidP="00792114">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260899">
              <w:rPr>
                <w:rFonts w:ascii="TH SarabunPSK" w:hAnsi="TH SarabunPSK" w:cs="TH SarabunPSK" w:hint="cs"/>
                <w:sz w:val="32"/>
                <w:szCs w:val="32"/>
                <w:cs/>
              </w:rPr>
              <w:t>ร้านบัวหิมะ-กำแพงเมืองจีนด่านจวียงกวน-ร้านยางพารา-</w:t>
            </w:r>
            <w:r w:rsidR="006264BF" w:rsidRPr="00260899">
              <w:rPr>
                <w:rFonts w:ascii="TH SarabunPSK" w:hAnsi="TH SarabunPSK" w:cs="TH SarabunPSK" w:hint="cs"/>
                <w:sz w:val="32"/>
                <w:szCs w:val="32"/>
                <w:cs/>
              </w:rPr>
              <w:t>นั่งสามล้อชมเมืองโบราณหูท่</w:t>
            </w:r>
            <w:r w:rsidRPr="00260899">
              <w:rPr>
                <w:rFonts w:ascii="TH SarabunPSK" w:hAnsi="TH SarabunPSK" w:cs="TH SarabunPSK" w:hint="cs"/>
                <w:sz w:val="32"/>
                <w:szCs w:val="32"/>
                <w:cs/>
              </w:rPr>
              <w:t>ง</w:t>
            </w:r>
          </w:p>
        </w:tc>
      </w:tr>
    </w:tbl>
    <w:p w14:paraId="493AE97F" w14:textId="17AB7987" w:rsidR="00792114" w:rsidRPr="00260899" w:rsidRDefault="00792114" w:rsidP="00792114">
      <w:pPr>
        <w:spacing w:after="0" w:line="240" w:lineRule="auto"/>
        <w:ind w:left="1170" w:hanging="1170"/>
        <w:jc w:val="thaiDistribute"/>
        <w:rPr>
          <w:rFonts w:ascii="TH SarabunPSK" w:eastAsia="Times New Roman" w:hAnsi="TH SarabunPSK" w:cs="TH SarabunPSK"/>
          <w:b/>
          <w:bCs/>
          <w:color w:val="FF0000"/>
          <w:sz w:val="32"/>
          <w:szCs w:val="32"/>
        </w:rPr>
      </w:pPr>
      <w:r w:rsidRPr="00260899">
        <w:rPr>
          <w:rFonts w:ascii="TH SarabunPSK" w:eastAsia="Times New Roman" w:hAnsi="TH SarabunPSK" w:cs="TH SarabunPSK" w:hint="cs"/>
          <w:b/>
          <w:bCs/>
          <w:sz w:val="32"/>
          <w:szCs w:val="32"/>
          <w:cs/>
        </w:rPr>
        <w:t xml:space="preserve">เช้า </w:t>
      </w:r>
      <w:r w:rsidRPr="00260899">
        <w:rPr>
          <w:rFonts w:ascii="TH SarabunPSK" w:eastAsia="Times New Roman" w:hAnsi="TH SarabunPSK" w:cs="TH SarabunPSK" w:hint="cs"/>
          <w:b/>
          <w:bCs/>
          <w:sz w:val="32"/>
          <w:szCs w:val="32"/>
          <w:cs/>
        </w:rPr>
        <w:tab/>
      </w:r>
      <w:r w:rsidRPr="00260899">
        <w:rPr>
          <w:rFonts w:ascii="TH SarabunPSK" w:eastAsia="Times New Roman" w:hAnsi="TH SarabunPSK" w:cs="TH SarabunPSK" w:hint="cs"/>
          <w:b/>
          <w:bCs/>
          <w:sz w:val="32"/>
          <w:szCs w:val="32"/>
          <w:cs/>
        </w:rPr>
        <w:tab/>
      </w:r>
      <w:r w:rsidRPr="00260899">
        <w:rPr>
          <w:rFonts w:ascii="TH SarabunPSK" w:eastAsia="Times New Roman" w:hAnsi="TH SarabunPSK" w:cs="TH SarabunPSK" w:hint="cs"/>
          <w:b/>
          <w:bCs/>
          <w:sz w:val="32"/>
          <w:szCs w:val="32"/>
        </w:rPr>
        <w:sym w:font="Webdings" w:char="00E4"/>
      </w:r>
      <w:r w:rsidRPr="00260899">
        <w:rPr>
          <w:rFonts w:ascii="TH SarabunPSK" w:eastAsia="Times New Roman" w:hAnsi="TH SarabunPSK" w:cs="TH SarabunPSK" w:hint="cs"/>
          <w:b/>
          <w:bCs/>
          <w:sz w:val="32"/>
          <w:szCs w:val="32"/>
          <w:cs/>
        </w:rPr>
        <w:t xml:space="preserve"> รับประทานอาหารเช้า ณ ห้องอาหารของโรงแรมที่พัก </w:t>
      </w:r>
      <w:r w:rsidRPr="00260899">
        <w:rPr>
          <w:rFonts w:ascii="TH SarabunPSK" w:eastAsia="Times New Roman" w:hAnsi="TH SarabunPSK" w:cs="TH SarabunPSK" w:hint="cs"/>
          <w:b/>
          <w:bCs/>
          <w:color w:val="FF0000"/>
          <w:sz w:val="32"/>
          <w:szCs w:val="32"/>
          <w:cs/>
        </w:rPr>
        <w:t>(</w:t>
      </w:r>
      <w:r w:rsidR="00253BA7" w:rsidRPr="00260899">
        <w:rPr>
          <w:rFonts w:ascii="TH SarabunPSK" w:eastAsia="Times New Roman" w:hAnsi="TH SarabunPSK" w:cs="TH SarabunPSK" w:hint="cs"/>
          <w:b/>
          <w:bCs/>
          <w:color w:val="FF0000"/>
          <w:sz w:val="32"/>
          <w:szCs w:val="32"/>
          <w:cs/>
        </w:rPr>
        <w:t>3</w:t>
      </w:r>
      <w:r w:rsidRPr="00260899">
        <w:rPr>
          <w:rFonts w:ascii="TH SarabunPSK" w:eastAsia="Times New Roman" w:hAnsi="TH SarabunPSK" w:cs="TH SarabunPSK" w:hint="cs"/>
          <w:b/>
          <w:bCs/>
          <w:color w:val="FF0000"/>
          <w:sz w:val="32"/>
          <w:szCs w:val="32"/>
          <w:cs/>
        </w:rPr>
        <w:t>)</w:t>
      </w:r>
    </w:p>
    <w:p w14:paraId="47D04000" w14:textId="77777777" w:rsidR="00AA1942" w:rsidRPr="00260899" w:rsidRDefault="00260899" w:rsidP="00AA1942">
      <w:pPr>
        <w:spacing w:after="0" w:line="240" w:lineRule="auto"/>
        <w:ind w:left="1440"/>
        <w:jc w:val="thaiDistribute"/>
        <w:rPr>
          <w:rFonts w:ascii="TH SarabunPSK" w:eastAsia="Times New Roman" w:hAnsi="TH SarabunPSK" w:cs="TH SarabunPSK"/>
          <w:b/>
          <w:bCs/>
          <w:sz w:val="32"/>
          <w:szCs w:val="32"/>
        </w:rPr>
      </w:pPr>
      <w:r>
        <w:rPr>
          <w:rFonts w:ascii="TH SarabunPSK" w:eastAsia="Times New Roman" w:hAnsi="TH SarabunPSK" w:cs="TH SarabunPSK"/>
          <w:noProof/>
          <w:sz w:val="32"/>
          <w:szCs w:val="32"/>
        </w:rPr>
        <w:drawing>
          <wp:anchor distT="0" distB="0" distL="114300" distR="114300" simplePos="0" relativeHeight="251692032" behindDoc="0" locked="1" layoutInCell="1" allowOverlap="1" wp14:anchorId="7B2B5E85" wp14:editId="7B5B5424">
            <wp:simplePos x="0" y="0"/>
            <wp:positionH relativeFrom="margin">
              <wp:align>right</wp:align>
            </wp:positionH>
            <wp:positionV relativeFrom="page">
              <wp:posOffset>5712460</wp:posOffset>
            </wp:positionV>
            <wp:extent cx="7019925" cy="2926080"/>
            <wp:effectExtent l="0" t="0" r="0" b="7620"/>
            <wp:wrapSquare wrapText="bothSides"/>
            <wp:docPr id="981274020"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74020" name="รูปภาพ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19925" cy="2926528"/>
                    </a:xfrm>
                    <a:prstGeom prst="rect">
                      <a:avLst/>
                    </a:prstGeom>
                  </pic:spPr>
                </pic:pic>
              </a:graphicData>
            </a:graphic>
            <wp14:sizeRelH relativeFrom="margin">
              <wp14:pctWidth>0</wp14:pctWidth>
            </wp14:sizeRelH>
            <wp14:sizeRelV relativeFrom="margin">
              <wp14:pctHeight>0</wp14:pctHeight>
            </wp14:sizeRelV>
          </wp:anchor>
        </w:drawing>
      </w:r>
      <w:r w:rsidR="00BF6A06" w:rsidRPr="00260899">
        <w:rPr>
          <w:rFonts w:ascii="TH SarabunPSK" w:eastAsia="Times New Roman" w:hAnsi="TH SarabunPSK" w:cs="TH SarabunPSK" w:hint="cs"/>
          <w:b/>
          <w:bCs/>
          <w:sz w:val="32"/>
          <w:szCs w:val="32"/>
          <w:cs/>
        </w:rPr>
        <w:t>แวะชมสินค้าร้านบัวหิมะ</w:t>
      </w:r>
      <w:r w:rsidR="00BF6A06" w:rsidRPr="00260899">
        <w:rPr>
          <w:rFonts w:ascii="TH SarabunPSK" w:eastAsia="Times New Roman" w:hAnsi="TH SarabunPSK" w:cs="TH SarabunPSK" w:hint="cs"/>
          <w:sz w:val="32"/>
          <w:szCs w:val="32"/>
          <w:cs/>
        </w:rPr>
        <w:t xml:space="preserve"> </w:t>
      </w:r>
      <w:r w:rsidR="00BF6A06" w:rsidRPr="00260899">
        <w:rPr>
          <w:rFonts w:ascii="TH SarabunPSK" w:hAnsi="TH SarabunPSK" w:cs="TH SarabunPSK" w:hint="cs"/>
          <w:b/>
          <w:bCs/>
          <w:sz w:val="32"/>
          <w:szCs w:val="32"/>
          <w:cs/>
        </w:rPr>
        <w:t>(ร้านรัฐบาลจีน)</w:t>
      </w:r>
      <w:r w:rsidR="00BF6A06" w:rsidRPr="00260899">
        <w:rPr>
          <w:rFonts w:ascii="TH SarabunPSK" w:eastAsia="Times New Roman" w:hAnsi="TH SarabunPSK" w:cs="TH SarabunPSK" w:hint="cs"/>
          <w:sz w:val="32"/>
          <w:szCs w:val="32"/>
        </w:rPr>
        <w:t xml:space="preserve"> </w:t>
      </w:r>
      <w:r w:rsidR="00BF6A06" w:rsidRPr="00260899">
        <w:rPr>
          <w:rFonts w:ascii="TH SarabunPSK" w:eastAsia="Times New Roman" w:hAnsi="TH SarabunPSK" w:cs="TH SarabunPSK" w:hint="cs"/>
          <w:sz w:val="32"/>
          <w:szCs w:val="32"/>
          <w:cs/>
        </w:rPr>
        <w:t xml:space="preserve"> จากนั้นนำท่านเดินทางชมความยิ่งใหญ่ของ</w:t>
      </w:r>
      <w:r w:rsidR="00BF6A06" w:rsidRPr="00260899">
        <w:rPr>
          <w:rFonts w:ascii="TH SarabunPSK" w:eastAsia="Times New Roman" w:hAnsi="TH SarabunPSK" w:cs="TH SarabunPSK" w:hint="cs"/>
          <w:b/>
          <w:bCs/>
          <w:sz w:val="32"/>
          <w:szCs w:val="32"/>
          <w:cs/>
        </w:rPr>
        <w:t xml:space="preserve"> </w:t>
      </w:r>
      <w:r w:rsidR="00BF6A06" w:rsidRPr="00260899">
        <w:rPr>
          <w:rFonts w:ascii="TH SarabunPSK" w:eastAsia="Times New Roman" w:hAnsi="TH SarabunPSK" w:cs="TH SarabunPSK" w:hint="cs"/>
          <w:b/>
          <w:bCs/>
          <w:color w:val="0000CC"/>
          <w:sz w:val="32"/>
          <w:szCs w:val="32"/>
          <w:cs/>
        </w:rPr>
        <w:t>กำแพงเมืองจีนด่านจวียงกวน</w:t>
      </w:r>
      <w:r w:rsidR="00BF6A06" w:rsidRPr="00260899">
        <w:rPr>
          <w:rFonts w:ascii="TH SarabunPSK" w:eastAsia="Times New Roman" w:hAnsi="TH SarabunPSK" w:cs="TH SarabunPSK" w:hint="cs"/>
          <w:b/>
          <w:bCs/>
          <w:color w:val="0000CC"/>
          <w:sz w:val="32"/>
          <w:szCs w:val="32"/>
        </w:rPr>
        <w:t xml:space="preserve"> </w:t>
      </w:r>
      <w:r w:rsidR="00BF6A06" w:rsidRPr="00260899">
        <w:rPr>
          <w:rFonts w:ascii="TH SarabunPSK" w:eastAsia="Times New Roman" w:hAnsi="TH SarabunPSK" w:cs="TH SarabunPSK" w:hint="cs"/>
          <w:b/>
          <w:bCs/>
          <w:color w:val="0000CC"/>
          <w:sz w:val="32"/>
          <w:szCs w:val="32"/>
          <w:cs/>
        </w:rPr>
        <w:t>(</w:t>
      </w:r>
      <w:r w:rsidR="00BF6A06" w:rsidRPr="00260899">
        <w:rPr>
          <w:rFonts w:ascii="TH SarabunPSK" w:eastAsia="Times New Roman" w:hAnsi="TH SarabunPSK" w:cs="TH SarabunPSK" w:hint="cs"/>
          <w:b/>
          <w:bCs/>
          <w:color w:val="0000CC"/>
          <w:sz w:val="32"/>
          <w:szCs w:val="32"/>
        </w:rPr>
        <w:t>Juyongguan Great Wall)</w:t>
      </w:r>
      <w:r w:rsidR="00BF6A06" w:rsidRPr="00260899">
        <w:rPr>
          <w:rFonts w:ascii="TH SarabunPSK" w:eastAsia="Times New Roman" w:hAnsi="TH SarabunPSK" w:cs="TH SarabunPSK" w:hint="cs"/>
          <w:sz w:val="32"/>
          <w:szCs w:val="32"/>
        </w:rPr>
        <w:t xml:space="preserve"> </w:t>
      </w:r>
      <w:r w:rsidR="00BF6A06" w:rsidRPr="00260899">
        <w:rPr>
          <w:rFonts w:ascii="TH SarabunPSK" w:eastAsia="Times New Roman" w:hAnsi="TH SarabunPSK" w:cs="TH SarabunPSK" w:hint="cs"/>
          <w:sz w:val="32"/>
          <w:szCs w:val="32"/>
          <w:cs/>
        </w:rPr>
        <w:t xml:space="preserve">หรือที่รู้จักกันในชื่อ ป้อมจวีหยง เป็นด่านที่ใกล้กับใจกลางกรุงปักกิ่งมากที่สุด ราว </w:t>
      </w:r>
      <w:r w:rsidR="00BF6A06" w:rsidRPr="00260899">
        <w:rPr>
          <w:rFonts w:ascii="TH SarabunPSK" w:eastAsia="Times New Roman" w:hAnsi="TH SarabunPSK" w:cs="TH SarabunPSK" w:hint="cs"/>
          <w:sz w:val="32"/>
          <w:szCs w:val="32"/>
        </w:rPr>
        <w:t>50</w:t>
      </w:r>
      <w:r w:rsidR="00BF6A06" w:rsidRPr="00260899">
        <w:rPr>
          <w:rFonts w:ascii="TH SarabunPSK" w:eastAsia="Times New Roman" w:hAnsi="TH SarabunPSK" w:cs="TH SarabunPSK" w:hint="cs"/>
          <w:sz w:val="32"/>
          <w:szCs w:val="32"/>
          <w:cs/>
        </w:rPr>
        <w:t xml:space="preserve"> กิโลเมตร เท่านั้น นับเป็นหนึ่งในด่านสำคัญและเป็นสัญลักษณ์ของกำแพงเมืองจีน มีความยาวราว </w:t>
      </w:r>
      <w:r w:rsidR="00BF6A06" w:rsidRPr="00260899">
        <w:rPr>
          <w:rFonts w:ascii="TH SarabunPSK" w:eastAsia="Times New Roman" w:hAnsi="TH SarabunPSK" w:cs="TH SarabunPSK" w:hint="cs"/>
          <w:sz w:val="32"/>
          <w:szCs w:val="32"/>
        </w:rPr>
        <w:t>4</w:t>
      </w:r>
      <w:r w:rsidR="00BF6A06" w:rsidRPr="00260899">
        <w:rPr>
          <w:rFonts w:ascii="TH SarabunPSK" w:eastAsia="Times New Roman" w:hAnsi="TH SarabunPSK" w:cs="TH SarabunPSK" w:hint="cs"/>
          <w:sz w:val="32"/>
          <w:szCs w:val="32"/>
          <w:cs/>
        </w:rPr>
        <w:t xml:space="preserve"> กิโลเมตร ตั้งอยู่ทางทิศตะวันตกเฉียงเหนือของกรุงปักกิ่ง สร้างขึ้นในสมัย จิ๋นซีฮ่องเต้ กำแพงนี้ตั้งอยู่ในหุบเขา </w:t>
      </w:r>
      <w:r w:rsidR="00BF6A06" w:rsidRPr="00260899">
        <w:rPr>
          <w:rFonts w:ascii="TH SarabunPSK" w:eastAsia="Times New Roman" w:hAnsi="TH SarabunPSK" w:cs="TH SarabunPSK" w:hint="cs"/>
          <w:sz w:val="32"/>
          <w:szCs w:val="32"/>
        </w:rPr>
        <w:t xml:space="preserve">Guangou </w:t>
      </w:r>
      <w:r w:rsidR="00BF6A06" w:rsidRPr="00260899">
        <w:rPr>
          <w:rFonts w:ascii="TH SarabunPSK" w:eastAsia="Times New Roman" w:hAnsi="TH SarabunPSK" w:cs="TH SarabunPSK" w:hint="cs"/>
          <w:sz w:val="32"/>
          <w:szCs w:val="32"/>
          <w:cs/>
        </w:rPr>
        <w:t>ทำให้มีข้อได้เปรียบโดยธรรมชาติคือสามารถ "ยึดครองได้ง่าย แต่โจมตีได้ยาก" ถือว่าเป็นหนึ่งในจุดเริ่มต้นของกำแพงเมืองจีนในภาคเหนือ ซึ่งสร้างขึ้นเพื่อป้องกันกรุงปักกิ่งการรุกรานจากชนเผ่าเร่ร่อน</w:t>
      </w:r>
      <w:r w:rsidR="00BF6A06" w:rsidRPr="00260899">
        <w:rPr>
          <w:rFonts w:ascii="TH SarabunPSK" w:eastAsia="Times New Roman" w:hAnsi="TH SarabunPSK" w:cs="TH SarabunPSK" w:hint="cs"/>
          <w:sz w:val="32"/>
          <w:szCs w:val="32"/>
        </w:rPr>
        <w:t xml:space="preserve"> </w:t>
      </w:r>
      <w:r w:rsidR="00BF6A06" w:rsidRPr="00260899">
        <w:rPr>
          <w:rFonts w:ascii="TH SarabunPSK" w:eastAsia="Times New Roman" w:hAnsi="TH SarabunPSK" w:cs="TH SarabunPSK" w:hint="cs"/>
          <w:sz w:val="32"/>
          <w:szCs w:val="32"/>
          <w:cs/>
        </w:rPr>
        <w:t xml:space="preserve">ด่านจวีหยงกวนมีสถาปัตยกรรมที่สวยงามของศิลปะจีน จากยอดด่าน สามารถมองเห็นทิวทัศน์ที่สวยงามของเทือกเขาและธรรมชาติโดยรอบ  นับว่าเป็น </w:t>
      </w:r>
      <w:r w:rsidR="00BF6A06" w:rsidRPr="00260899">
        <w:rPr>
          <w:rFonts w:ascii="TH SarabunPSK" w:eastAsia="Times New Roman" w:hAnsi="TH SarabunPSK" w:cs="TH SarabunPSK" w:hint="cs"/>
          <w:sz w:val="32"/>
          <w:szCs w:val="32"/>
        </w:rPr>
        <w:t xml:space="preserve">1 </w:t>
      </w:r>
      <w:r w:rsidR="00BF6A06" w:rsidRPr="00260899">
        <w:rPr>
          <w:rFonts w:ascii="TH SarabunPSK" w:eastAsia="Times New Roman" w:hAnsi="TH SarabunPSK" w:cs="TH SarabunPSK" w:hint="cs"/>
          <w:sz w:val="32"/>
          <w:szCs w:val="32"/>
          <w:cs/>
        </w:rPr>
        <w:t xml:space="preserve">ใน </w:t>
      </w:r>
      <w:r w:rsidR="00BF6A06" w:rsidRPr="00260899">
        <w:rPr>
          <w:rFonts w:ascii="TH SarabunPSK" w:eastAsia="Times New Roman" w:hAnsi="TH SarabunPSK" w:cs="TH SarabunPSK" w:hint="cs"/>
          <w:sz w:val="32"/>
          <w:szCs w:val="32"/>
        </w:rPr>
        <w:t xml:space="preserve">8 </w:t>
      </w:r>
      <w:r w:rsidR="00BF6A06" w:rsidRPr="00260899">
        <w:rPr>
          <w:rFonts w:ascii="TH SarabunPSK" w:eastAsia="Times New Roman" w:hAnsi="TH SarabunPSK" w:cs="TH SarabunPSK" w:hint="cs"/>
          <w:sz w:val="32"/>
          <w:szCs w:val="32"/>
          <w:cs/>
        </w:rPr>
        <w:t>จุดชมวิวที่มีชื่อเสียงของปักกิ่งมาตั้งแต่สมัยราชวงศ์จิ้น</w:t>
      </w:r>
      <w:r w:rsidR="00BF6A06" w:rsidRPr="00260899">
        <w:rPr>
          <w:rFonts w:ascii="TH SarabunPSK" w:eastAsia="Times New Roman" w:hAnsi="TH SarabunPSK" w:cs="TH SarabunPSK" w:hint="cs"/>
          <w:sz w:val="32"/>
          <w:szCs w:val="32"/>
        </w:rPr>
        <w:t xml:space="preserve"> </w:t>
      </w:r>
      <w:r w:rsidR="00AA1942" w:rsidRPr="00260899">
        <w:rPr>
          <w:rFonts w:ascii="TH SarabunPSK" w:eastAsia="Times New Roman" w:hAnsi="TH SarabunPSK" w:cs="TH SarabunPSK" w:hint="cs"/>
          <w:b/>
          <w:bCs/>
          <w:sz w:val="32"/>
          <w:szCs w:val="32"/>
          <w:cs/>
        </w:rPr>
        <w:t xml:space="preserve">จากนั้นนำท่านแวะชมสินค้าร้านหมอนยางพารา </w:t>
      </w:r>
    </w:p>
    <w:p w14:paraId="156719E5" w14:textId="6F4C90DA" w:rsidR="00A957C6" w:rsidRPr="00260899" w:rsidRDefault="00A957C6" w:rsidP="00A957C6">
      <w:pPr>
        <w:shd w:val="clear" w:color="auto" w:fill="FFFFFF"/>
        <w:spacing w:after="0" w:line="240" w:lineRule="auto"/>
        <w:rPr>
          <w:rFonts w:ascii="TH SarabunPSK" w:hAnsi="TH SarabunPSK" w:cs="TH SarabunPSK"/>
          <w:b/>
          <w:bCs/>
          <w:sz w:val="32"/>
          <w:szCs w:val="32"/>
          <w:cs/>
        </w:rPr>
      </w:pPr>
      <w:r w:rsidRPr="00260899">
        <w:rPr>
          <w:rFonts w:ascii="TH SarabunPSK" w:hAnsi="TH SarabunPSK" w:cs="TH SarabunPSK" w:hint="cs"/>
          <w:b/>
          <w:bCs/>
          <w:sz w:val="32"/>
          <w:szCs w:val="32"/>
          <w:cs/>
        </w:rPr>
        <w:t>เที่ยง</w:t>
      </w:r>
      <w:r w:rsidRPr="00260899">
        <w:rPr>
          <w:rFonts w:ascii="TH SarabunPSK" w:hAnsi="TH SarabunPSK" w:cs="TH SarabunPSK" w:hint="cs"/>
          <w:b/>
          <w:bCs/>
          <w:sz w:val="32"/>
          <w:szCs w:val="32"/>
          <w:cs/>
        </w:rPr>
        <w:tab/>
      </w:r>
      <w:r w:rsidRPr="00260899">
        <w:rPr>
          <w:rFonts w:ascii="TH SarabunPSK" w:hAnsi="TH SarabunPSK" w:cs="TH SarabunPSK" w:hint="cs"/>
          <w:b/>
          <w:bCs/>
          <w:sz w:val="32"/>
          <w:szCs w:val="32"/>
        </w:rPr>
        <w:t xml:space="preserve">          </w:t>
      </w:r>
      <w:r w:rsidRPr="00260899">
        <w:rPr>
          <w:rFonts w:ascii="TH SarabunPSK" w:eastAsia="Times New Roman" w:hAnsi="TH SarabunPSK" w:cs="TH SarabunPSK" w:hint="cs"/>
          <w:b/>
          <w:bCs/>
          <w:sz w:val="32"/>
          <w:szCs w:val="32"/>
        </w:rPr>
        <w:sym w:font="Webdings" w:char="00E4"/>
      </w:r>
      <w:r w:rsidRPr="00260899">
        <w:rPr>
          <w:rFonts w:ascii="TH SarabunPSK" w:eastAsia="Times New Roman" w:hAnsi="TH SarabunPSK" w:cs="TH SarabunPSK" w:hint="cs"/>
          <w:b/>
          <w:bCs/>
          <w:sz w:val="32"/>
          <w:szCs w:val="32"/>
          <w:cs/>
        </w:rPr>
        <w:t xml:space="preserve"> </w:t>
      </w:r>
      <w:r w:rsidRPr="00260899">
        <w:rPr>
          <w:rFonts w:ascii="TH SarabunPSK" w:hAnsi="TH SarabunPSK" w:cs="TH SarabunPSK" w:hint="cs"/>
          <w:b/>
          <w:bCs/>
          <w:sz w:val="32"/>
          <w:szCs w:val="32"/>
          <w:cs/>
        </w:rPr>
        <w:t xml:space="preserve">รับประทานอาหารกลางวัน ณ ภัตตาคาร </w:t>
      </w:r>
      <w:r w:rsidRPr="00260899">
        <w:rPr>
          <w:rFonts w:ascii="TH SarabunPSK" w:hAnsi="TH SarabunPSK" w:cs="TH SarabunPSK" w:hint="cs"/>
          <w:b/>
          <w:bCs/>
          <w:color w:val="FF0000"/>
          <w:sz w:val="32"/>
          <w:szCs w:val="32"/>
          <w:cs/>
        </w:rPr>
        <w:t>(4)</w:t>
      </w:r>
      <w:r w:rsidRPr="00260899">
        <w:rPr>
          <w:rFonts w:ascii="TH SarabunPSK" w:hAnsi="TH SarabunPSK" w:cs="TH SarabunPSK" w:hint="cs"/>
          <w:b/>
          <w:bCs/>
          <w:sz w:val="32"/>
          <w:szCs w:val="32"/>
        </w:rPr>
        <w:t xml:space="preserve"> </w:t>
      </w:r>
    </w:p>
    <w:p w14:paraId="319532F7" w14:textId="1E35D9F8" w:rsidR="00BF6A06" w:rsidRDefault="00AA1942" w:rsidP="00D2110C">
      <w:pPr>
        <w:spacing w:after="0" w:line="240" w:lineRule="auto"/>
        <w:ind w:left="1440"/>
        <w:jc w:val="thaiDistribute"/>
        <w:rPr>
          <w:rFonts w:ascii="TH SarabunPSK" w:eastAsia="Times New Roman" w:hAnsi="TH SarabunPSK" w:cs="TH SarabunPSK"/>
          <w:sz w:val="32"/>
          <w:szCs w:val="32"/>
        </w:rPr>
      </w:pPr>
      <w:r>
        <w:rPr>
          <w:rFonts w:ascii="TH SarabunPSK" w:eastAsia="Times New Roman" w:hAnsi="TH SarabunPSK" w:cs="TH SarabunPSK" w:hint="cs"/>
          <w:noProof/>
          <w:sz w:val="32"/>
          <w:szCs w:val="32"/>
        </w:rPr>
        <w:lastRenderedPageBreak/>
        <w:drawing>
          <wp:anchor distT="0" distB="0" distL="114300" distR="114300" simplePos="0" relativeHeight="251694080" behindDoc="0" locked="1" layoutInCell="1" allowOverlap="1" wp14:anchorId="7AAE2A4D" wp14:editId="5211439A">
            <wp:simplePos x="0" y="0"/>
            <wp:positionH relativeFrom="margin">
              <wp:posOffset>152</wp:posOffset>
            </wp:positionH>
            <wp:positionV relativeFrom="page">
              <wp:posOffset>1565453</wp:posOffset>
            </wp:positionV>
            <wp:extent cx="7020000" cy="2926800"/>
            <wp:effectExtent l="0" t="0" r="0" b="6985"/>
            <wp:wrapSquare wrapText="bothSides"/>
            <wp:docPr id="1279026098"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26098" name="รูปภาพ 127902609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20000" cy="2926800"/>
                    </a:xfrm>
                    <a:prstGeom prst="rect">
                      <a:avLst/>
                    </a:prstGeom>
                  </pic:spPr>
                </pic:pic>
              </a:graphicData>
            </a:graphic>
            <wp14:sizeRelH relativeFrom="margin">
              <wp14:pctWidth>0</wp14:pctWidth>
            </wp14:sizeRelH>
            <wp14:sizeRelV relativeFrom="margin">
              <wp14:pctHeight>0</wp14:pctHeight>
            </wp14:sizeRelV>
          </wp:anchor>
        </w:drawing>
      </w:r>
      <w:r w:rsidR="00D2110C" w:rsidRPr="00260899">
        <w:rPr>
          <w:rFonts w:ascii="TH SarabunPSK" w:eastAsia="Times New Roman" w:hAnsi="TH SarabunPSK" w:cs="TH SarabunPSK" w:hint="cs"/>
          <w:sz w:val="32"/>
          <w:szCs w:val="32"/>
          <w:cs/>
        </w:rPr>
        <w:t>พอสมควรแก่เวลานำท่านเดินทาง</w:t>
      </w:r>
      <w:r w:rsidR="00260899">
        <w:rPr>
          <w:rFonts w:ascii="TH SarabunPSK" w:eastAsia="Times New Roman" w:hAnsi="TH SarabunPSK" w:cs="TH SarabunPSK" w:hint="cs"/>
          <w:sz w:val="32"/>
          <w:szCs w:val="32"/>
          <w:cs/>
        </w:rPr>
        <w:t xml:space="preserve"> </w:t>
      </w:r>
      <w:r w:rsidR="00D2110C" w:rsidRPr="00260899">
        <w:rPr>
          <w:rFonts w:ascii="TH SarabunPSK" w:eastAsia="Times New Roman" w:hAnsi="TH SarabunPSK" w:cs="TH SarabunPSK" w:hint="cs"/>
          <w:b/>
          <w:bCs/>
          <w:sz w:val="32"/>
          <w:szCs w:val="32"/>
          <w:cs/>
        </w:rPr>
        <w:t>นั่งสามล้อ</w:t>
      </w:r>
      <w:r w:rsidR="00D2110C" w:rsidRPr="00260899">
        <w:rPr>
          <w:rFonts w:ascii="TH SarabunPSK" w:hAnsi="TH SarabunPSK" w:cs="TH SarabunPSK" w:hint="cs"/>
          <w:b/>
          <w:bCs/>
          <w:sz w:val="32"/>
          <w:szCs w:val="32"/>
          <w:cs/>
        </w:rPr>
        <w:t>ชมเมืองโบราณหูท่ง</w:t>
      </w:r>
      <w:r w:rsidR="00D2110C" w:rsidRPr="00260899">
        <w:rPr>
          <w:rFonts w:ascii="TH SarabunPSK" w:hAnsi="TH SarabunPSK" w:cs="TH SarabunPSK" w:hint="cs"/>
          <w:sz w:val="32"/>
          <w:szCs w:val="32"/>
          <w:cs/>
        </w:rPr>
        <w:t xml:space="preserve"> </w:t>
      </w:r>
      <w:r w:rsidR="00D2110C" w:rsidRPr="00260899">
        <w:rPr>
          <w:rFonts w:ascii="TH SarabunPSK" w:eastAsia="Times New Roman" w:hAnsi="TH SarabunPSK" w:cs="TH SarabunPSK" w:hint="cs"/>
          <w:sz w:val="32"/>
          <w:szCs w:val="32"/>
          <w:cs/>
        </w:rPr>
        <w:t>สามล้อถือเป็นอีกหนึ่งขนส่งหลักของประเทศจีน การนั่งสามล้อเที่ยวชมเมืองเป็นที่นิยมของนักท่องเที่ยว เมืองหูท่งเต็มไปด้วยย่านที่อยู่อาศัยแบบดั้งเดิมของชาวปักกิ่งที่มีมาตั้งแต่สมัยราชวงศ์หยวน โดยเป็นบ้านอิฐชั้นเดียวมุงด้วยกระเบื้องสีเทาตั้งเรียงชิดกันตามตรอกซอกซอย</w:t>
      </w:r>
      <w:r w:rsidR="00A957C6" w:rsidRPr="00260899">
        <w:rPr>
          <w:rFonts w:ascii="TH SarabunPSK" w:eastAsia="Times New Roman" w:hAnsi="TH SarabunPSK" w:cs="TH SarabunPSK" w:hint="cs"/>
          <w:sz w:val="32"/>
          <w:szCs w:val="32"/>
          <w:cs/>
        </w:rPr>
        <w:t>เป็นผังเมือง</w:t>
      </w:r>
      <w:r w:rsidR="00D2110C" w:rsidRPr="00260899">
        <w:rPr>
          <w:rFonts w:ascii="TH SarabunPSK" w:eastAsia="Times New Roman" w:hAnsi="TH SarabunPSK" w:cs="TH SarabunPSK" w:hint="cs"/>
          <w:sz w:val="32"/>
          <w:szCs w:val="32"/>
          <w:cs/>
        </w:rPr>
        <w:t>ตามแนวดิ่งและแนวนอน</w:t>
      </w:r>
      <w:r w:rsidR="00A957C6" w:rsidRPr="00260899">
        <w:rPr>
          <w:rFonts w:ascii="TH SarabunPSK" w:eastAsia="Times New Roman" w:hAnsi="TH SarabunPSK" w:cs="TH SarabunPSK" w:hint="cs"/>
          <w:sz w:val="32"/>
          <w:szCs w:val="32"/>
          <w:cs/>
        </w:rPr>
        <w:t>คล้าย</w:t>
      </w:r>
      <w:r w:rsidR="00D2110C" w:rsidRPr="00260899">
        <w:rPr>
          <w:rFonts w:ascii="TH SarabunPSK" w:eastAsia="Times New Roman" w:hAnsi="TH SarabunPSK" w:cs="TH SarabunPSK" w:hint="cs"/>
          <w:sz w:val="32"/>
          <w:szCs w:val="32"/>
          <w:cs/>
        </w:rPr>
        <w:t xml:space="preserve">ตารางสี่เหลี่ยม </w:t>
      </w:r>
    </w:p>
    <w:p w14:paraId="1BCA267F" w14:textId="6DE83709" w:rsidR="00A957C6" w:rsidRPr="00260899" w:rsidRDefault="00A957C6" w:rsidP="00A957C6">
      <w:pPr>
        <w:spacing w:after="0" w:line="240" w:lineRule="auto"/>
        <w:jc w:val="thaiDistribute"/>
        <w:rPr>
          <w:rFonts w:ascii="TH SarabunPSK" w:eastAsia="Times New Roman" w:hAnsi="TH SarabunPSK" w:cs="TH SarabunPSK"/>
          <w:sz w:val="32"/>
          <w:szCs w:val="32"/>
        </w:rPr>
      </w:pPr>
      <w:r w:rsidRPr="00260899">
        <w:rPr>
          <w:rFonts w:ascii="TH SarabunPSK" w:hAnsi="TH SarabunPSK" w:cs="TH SarabunPSK" w:hint="cs"/>
          <w:b/>
          <w:bCs/>
          <w:sz w:val="32"/>
          <w:szCs w:val="32"/>
          <w:cs/>
        </w:rPr>
        <w:t>ค่ำ</w:t>
      </w:r>
      <w:r w:rsidRPr="00260899">
        <w:rPr>
          <w:rFonts w:ascii="TH SarabunPSK" w:hAnsi="TH SarabunPSK" w:cs="TH SarabunPSK" w:hint="cs"/>
          <w:b/>
          <w:bCs/>
          <w:sz w:val="32"/>
          <w:szCs w:val="32"/>
          <w:cs/>
        </w:rPr>
        <w:tab/>
      </w:r>
      <w:r w:rsidRPr="00260899">
        <w:rPr>
          <w:rFonts w:ascii="TH SarabunPSK" w:hAnsi="TH SarabunPSK" w:cs="TH SarabunPSK" w:hint="cs"/>
          <w:b/>
          <w:bCs/>
          <w:sz w:val="32"/>
          <w:szCs w:val="32"/>
          <w:cs/>
        </w:rPr>
        <w:tab/>
      </w:r>
      <w:r w:rsidRPr="00260899">
        <w:rPr>
          <w:rFonts w:ascii="TH SarabunPSK" w:eastAsia="Times New Roman" w:hAnsi="TH SarabunPSK" w:cs="TH SarabunPSK" w:hint="cs"/>
          <w:b/>
          <w:bCs/>
          <w:sz w:val="32"/>
          <w:szCs w:val="32"/>
        </w:rPr>
        <w:sym w:font="Webdings" w:char="00E4"/>
      </w:r>
      <w:r w:rsidRPr="00260899">
        <w:rPr>
          <w:rFonts w:ascii="TH SarabunPSK" w:eastAsia="Times New Roman" w:hAnsi="TH SarabunPSK" w:cs="TH SarabunPSK" w:hint="cs"/>
          <w:b/>
          <w:bCs/>
          <w:sz w:val="32"/>
          <w:szCs w:val="32"/>
          <w:cs/>
        </w:rPr>
        <w:t xml:space="preserve"> </w:t>
      </w:r>
      <w:r w:rsidRPr="00260899">
        <w:rPr>
          <w:rFonts w:ascii="TH SarabunPSK" w:hAnsi="TH SarabunPSK" w:cs="TH SarabunPSK" w:hint="cs"/>
          <w:b/>
          <w:bCs/>
          <w:sz w:val="32"/>
          <w:szCs w:val="32"/>
          <w:cs/>
        </w:rPr>
        <w:t xml:space="preserve">รับประทานอาหารค่ำ ณ ภัตตาคาร </w:t>
      </w:r>
      <w:r w:rsidRPr="00260899">
        <w:rPr>
          <w:rFonts w:ascii="TH SarabunPSK" w:hAnsi="TH SarabunPSK" w:cs="TH SarabunPSK" w:hint="cs"/>
          <w:b/>
          <w:bCs/>
          <w:color w:val="FF0000"/>
          <w:sz w:val="32"/>
          <w:szCs w:val="32"/>
          <w:cs/>
        </w:rPr>
        <w:t>(5)</w:t>
      </w:r>
    </w:p>
    <w:p w14:paraId="32C6A46D" w14:textId="529EB4BF" w:rsidR="00301A54" w:rsidRPr="00260899" w:rsidRDefault="00301A54" w:rsidP="006264BF">
      <w:pPr>
        <w:pStyle w:val="aa"/>
        <w:ind w:left="720" w:firstLine="720"/>
        <w:rPr>
          <w:rFonts w:ascii="TH SarabunPSK" w:hAnsi="TH SarabunPSK" w:cs="TH SarabunPSK"/>
          <w:b/>
          <w:bCs/>
          <w:sz w:val="32"/>
          <w:szCs w:val="32"/>
        </w:rPr>
      </w:pPr>
      <w:r w:rsidRPr="00260899">
        <w:rPr>
          <w:rFonts w:ascii="Segoe UI Emoji" w:hAnsi="Segoe UI Emoji" w:cs="Segoe UI Emoji" w:hint="cs"/>
          <w:b/>
          <w:bCs/>
          <w:sz w:val="32"/>
          <w:szCs w:val="32"/>
          <w:cs/>
        </w:rPr>
        <w:t>🛏️</w:t>
      </w:r>
      <w:r w:rsidRPr="00260899">
        <w:rPr>
          <w:rFonts w:ascii="TH SarabunPSK" w:hAnsi="TH SarabunPSK" w:cs="TH SarabunPSK" w:hint="cs"/>
          <w:b/>
          <w:bCs/>
          <w:sz w:val="32"/>
          <w:szCs w:val="32"/>
          <w:cs/>
        </w:rPr>
        <w:t xml:space="preserve">ที่พัก </w:t>
      </w:r>
      <w:r w:rsidRPr="00260899">
        <w:rPr>
          <w:rFonts w:ascii="TH SarabunPSK" w:hAnsi="TH SarabunPSK" w:cs="TH SarabunPSK" w:hint="cs"/>
          <w:b/>
          <w:bCs/>
          <w:sz w:val="32"/>
          <w:szCs w:val="32"/>
        </w:rPr>
        <w:t xml:space="preserve">Holiday inn Express </w:t>
      </w:r>
      <w:r w:rsidRPr="00260899">
        <w:rPr>
          <w:rFonts w:ascii="TH SarabunPSK" w:hAnsi="TH SarabunPSK" w:cs="TH SarabunPSK" w:hint="cs"/>
          <w:b/>
          <w:bCs/>
          <w:sz w:val="32"/>
          <w:szCs w:val="32"/>
          <w:cs/>
        </w:rPr>
        <w:t>หรือ</w:t>
      </w:r>
      <w:r w:rsidRPr="00260899">
        <w:rPr>
          <w:rFonts w:ascii="TH SarabunPSK" w:hAnsi="TH SarabunPSK" w:cs="TH SarabunPSK" w:hint="cs"/>
          <w:b/>
          <w:bCs/>
          <w:sz w:val="32"/>
          <w:szCs w:val="32"/>
        </w:rPr>
        <w:t xml:space="preserve"> Royard Hotel </w:t>
      </w:r>
      <w:r w:rsidRPr="00260899">
        <w:rPr>
          <w:rFonts w:ascii="TH SarabunPSK" w:hAnsi="TH SarabunPSK" w:cs="TH SarabunPSK" w:hint="cs"/>
          <w:b/>
          <w:bCs/>
          <w:sz w:val="32"/>
          <w:szCs w:val="32"/>
          <w:cs/>
        </w:rPr>
        <w:t xml:space="preserve">/ หรือเทียบเท่า </w:t>
      </w:r>
    </w:p>
    <w:tbl>
      <w:tblPr>
        <w:tblStyle w:val="4-6"/>
        <w:tblW w:w="0" w:type="auto"/>
        <w:tblLook w:val="04A0" w:firstRow="1" w:lastRow="0" w:firstColumn="1" w:lastColumn="0" w:noHBand="0" w:noVBand="1"/>
      </w:tblPr>
      <w:tblGrid>
        <w:gridCol w:w="988"/>
        <w:gridCol w:w="10058"/>
      </w:tblGrid>
      <w:tr w:rsidR="00C63B7B" w:rsidRPr="00260899" w14:paraId="42DC3EB3" w14:textId="77777777" w:rsidTr="00316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333399"/>
            <w:vAlign w:val="center"/>
          </w:tcPr>
          <w:p w14:paraId="409C3A04" w14:textId="5B30CAFA" w:rsidR="00C63B7B" w:rsidRPr="00260899" w:rsidRDefault="00C63B7B" w:rsidP="00C63B7B">
            <w:pPr>
              <w:rPr>
                <w:rFonts w:ascii="TH SarabunPSK" w:hAnsi="TH SarabunPSK" w:cs="TH SarabunPSK"/>
                <w:sz w:val="32"/>
                <w:szCs w:val="32"/>
                <w:cs/>
              </w:rPr>
            </w:pPr>
            <w:r w:rsidRPr="00260899">
              <w:rPr>
                <w:rFonts w:ascii="TH SarabunPSK" w:hAnsi="TH SarabunPSK" w:cs="TH SarabunPSK" w:hint="cs"/>
                <w:sz w:val="32"/>
                <w:szCs w:val="32"/>
                <w:cs/>
              </w:rPr>
              <w:t>วันที่สี่</w:t>
            </w:r>
          </w:p>
        </w:tc>
        <w:tc>
          <w:tcPr>
            <w:tcW w:w="10058" w:type="dxa"/>
            <w:shd w:val="clear" w:color="auto" w:fill="333399"/>
            <w:vAlign w:val="center"/>
          </w:tcPr>
          <w:p w14:paraId="446A7376" w14:textId="62DC489E" w:rsidR="00C63B7B" w:rsidRPr="00260899" w:rsidRDefault="00A957C6" w:rsidP="00C63B7B">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260899">
              <w:rPr>
                <w:rFonts w:ascii="TH SarabunPSK" w:hAnsi="TH SarabunPSK" w:cs="TH SarabunPSK" w:hint="cs"/>
                <w:sz w:val="32"/>
                <w:szCs w:val="32"/>
                <w:cs/>
              </w:rPr>
              <w:t>วัดลามะ-ร้านหยก-พระราชวังฤดูร้อน-ช้อบปิ้งย่านโซลาน่า (</w:t>
            </w:r>
            <w:r w:rsidRPr="00260899">
              <w:rPr>
                <w:rFonts w:ascii="TH SarabunPSK" w:hAnsi="TH SarabunPSK" w:cs="TH SarabunPSK" w:hint="cs"/>
                <w:sz w:val="32"/>
                <w:szCs w:val="32"/>
              </w:rPr>
              <w:t>Solana Walking Street)-</w:t>
            </w:r>
            <w:r w:rsidRPr="00260899">
              <w:rPr>
                <w:rFonts w:ascii="TH SarabunPSK" w:hAnsi="TH SarabunPSK" w:cs="TH SarabunPSK" w:hint="cs"/>
                <w:sz w:val="32"/>
                <w:szCs w:val="32"/>
                <w:cs/>
              </w:rPr>
              <w:t>เดินทางไปสนามบินเพื่อเตรียมตัวเดินทางกลับ</w:t>
            </w:r>
          </w:p>
        </w:tc>
      </w:tr>
    </w:tbl>
    <w:p w14:paraId="1FF7BE55" w14:textId="51466812" w:rsidR="00792114" w:rsidRPr="00260899" w:rsidRDefault="00792114" w:rsidP="00792114">
      <w:pPr>
        <w:pStyle w:val="aa"/>
        <w:rPr>
          <w:rFonts w:ascii="TH SarabunPSK" w:eastAsia="Times New Roman" w:hAnsi="TH SarabunPSK" w:cs="TH SarabunPSK"/>
          <w:b/>
          <w:bCs/>
          <w:sz w:val="32"/>
          <w:szCs w:val="32"/>
        </w:rPr>
      </w:pPr>
      <w:r w:rsidRPr="00260899">
        <w:rPr>
          <w:rFonts w:ascii="TH SarabunPSK" w:eastAsia="Times New Roman" w:hAnsi="TH SarabunPSK" w:cs="TH SarabunPSK" w:hint="cs"/>
          <w:b/>
          <w:bCs/>
          <w:sz w:val="32"/>
          <w:szCs w:val="32"/>
          <w:cs/>
        </w:rPr>
        <w:t xml:space="preserve">เช้า </w:t>
      </w:r>
      <w:r w:rsidRPr="00260899">
        <w:rPr>
          <w:rFonts w:ascii="TH SarabunPSK" w:eastAsia="Times New Roman" w:hAnsi="TH SarabunPSK" w:cs="TH SarabunPSK" w:hint="cs"/>
          <w:b/>
          <w:bCs/>
          <w:sz w:val="32"/>
          <w:szCs w:val="32"/>
          <w:cs/>
        </w:rPr>
        <w:tab/>
      </w:r>
      <w:r w:rsidRPr="00260899">
        <w:rPr>
          <w:rFonts w:ascii="TH SarabunPSK" w:eastAsia="Times New Roman" w:hAnsi="TH SarabunPSK" w:cs="TH SarabunPSK" w:hint="cs"/>
          <w:b/>
          <w:bCs/>
          <w:sz w:val="32"/>
          <w:szCs w:val="32"/>
          <w:cs/>
        </w:rPr>
        <w:tab/>
      </w:r>
      <w:r w:rsidRPr="00260899">
        <w:rPr>
          <w:rFonts w:ascii="TH SarabunPSK" w:eastAsia="Times New Roman" w:hAnsi="TH SarabunPSK" w:cs="TH SarabunPSK" w:hint="cs"/>
          <w:b/>
          <w:bCs/>
          <w:sz w:val="32"/>
          <w:szCs w:val="32"/>
        </w:rPr>
        <w:sym w:font="Webdings" w:char="00E4"/>
      </w:r>
      <w:r w:rsidRPr="00260899">
        <w:rPr>
          <w:rFonts w:ascii="TH SarabunPSK" w:eastAsia="Times New Roman" w:hAnsi="TH SarabunPSK" w:cs="TH SarabunPSK" w:hint="cs"/>
          <w:b/>
          <w:bCs/>
          <w:sz w:val="32"/>
          <w:szCs w:val="32"/>
          <w:cs/>
        </w:rPr>
        <w:t xml:space="preserve"> รับประทานอาหารเช้า ณ ห้องอาหารของโรงแรมที่พัก </w:t>
      </w:r>
      <w:r w:rsidRPr="00260899">
        <w:rPr>
          <w:rFonts w:ascii="TH SarabunPSK" w:eastAsia="Times New Roman" w:hAnsi="TH SarabunPSK" w:cs="TH SarabunPSK" w:hint="cs"/>
          <w:b/>
          <w:bCs/>
          <w:color w:val="FF0000"/>
          <w:sz w:val="32"/>
          <w:szCs w:val="32"/>
          <w:cs/>
        </w:rPr>
        <w:t>(</w:t>
      </w:r>
      <w:r w:rsidR="00A957C6" w:rsidRPr="00260899">
        <w:rPr>
          <w:rFonts w:ascii="TH SarabunPSK" w:eastAsia="Times New Roman" w:hAnsi="TH SarabunPSK" w:cs="TH SarabunPSK" w:hint="cs"/>
          <w:b/>
          <w:bCs/>
          <w:color w:val="FF0000"/>
          <w:sz w:val="32"/>
          <w:szCs w:val="32"/>
          <w:cs/>
        </w:rPr>
        <w:t>6</w:t>
      </w:r>
      <w:r w:rsidRPr="00260899">
        <w:rPr>
          <w:rFonts w:ascii="TH SarabunPSK" w:eastAsia="Times New Roman" w:hAnsi="TH SarabunPSK" w:cs="TH SarabunPSK" w:hint="cs"/>
          <w:b/>
          <w:bCs/>
          <w:color w:val="FF0000"/>
          <w:sz w:val="32"/>
          <w:szCs w:val="32"/>
          <w:cs/>
        </w:rPr>
        <w:t>)</w:t>
      </w:r>
    </w:p>
    <w:p w14:paraId="0AA082E2" w14:textId="77777777" w:rsidR="00A957C6" w:rsidRPr="00260899" w:rsidRDefault="00A957C6" w:rsidP="00A957C6">
      <w:pPr>
        <w:pStyle w:val="aa"/>
        <w:ind w:left="1440"/>
        <w:jc w:val="thaiDistribute"/>
        <w:rPr>
          <w:rFonts w:ascii="TH SarabunPSK" w:eastAsia="Times New Roman" w:hAnsi="TH SarabunPSK" w:cs="TH SarabunPSK"/>
          <w:sz w:val="32"/>
          <w:szCs w:val="32"/>
        </w:rPr>
      </w:pPr>
      <w:r w:rsidRPr="00260899">
        <w:rPr>
          <w:rFonts w:ascii="TH SarabunPSK" w:eastAsia="Times New Roman" w:hAnsi="TH SarabunPSK" w:cs="TH SarabunPSK" w:hint="cs"/>
          <w:noProof/>
          <w:sz w:val="32"/>
          <w:szCs w:val="32"/>
          <w14:ligatures w14:val="standardContextual"/>
        </w:rPr>
        <w:drawing>
          <wp:anchor distT="0" distB="0" distL="114300" distR="114300" simplePos="0" relativeHeight="251686912" behindDoc="0" locked="1" layoutInCell="1" allowOverlap="1" wp14:anchorId="00616517" wp14:editId="5E4CAABA">
            <wp:simplePos x="0" y="0"/>
            <wp:positionH relativeFrom="margin">
              <wp:posOffset>-7163</wp:posOffset>
            </wp:positionH>
            <wp:positionV relativeFrom="page">
              <wp:posOffset>7527341</wp:posOffset>
            </wp:positionV>
            <wp:extent cx="7020000" cy="2962800"/>
            <wp:effectExtent l="0" t="0" r="0" b="9525"/>
            <wp:wrapSquare wrapText="bothSides"/>
            <wp:docPr id="1091227965" name="รูปภาพ 8" descr="รูปภาพประกอบด้วย สถานที่สักการะ, อาคาร, ท้องฟ้า, สถาปัตยกรรมจีน&#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27965" name="รูปภาพ 8" descr="รูปภาพประกอบด้วย สถานที่สักการะ, อาคาร, ท้องฟ้า, สถาปัตยกรรมจีน&#10;&#10;คำอธิบายที่สร้างโดยอัตโนมัติ"/>
                    <pic:cNvPicPr/>
                  </pic:nvPicPr>
                  <pic:blipFill>
                    <a:blip r:embed="rId14">
                      <a:extLst>
                        <a:ext uri="{28A0092B-C50C-407E-A947-70E740481C1C}">
                          <a14:useLocalDpi xmlns:a14="http://schemas.microsoft.com/office/drawing/2010/main" val="0"/>
                        </a:ext>
                      </a:extLst>
                    </a:blip>
                    <a:stretch>
                      <a:fillRect/>
                    </a:stretch>
                  </pic:blipFill>
                  <pic:spPr>
                    <a:xfrm>
                      <a:off x="0" y="0"/>
                      <a:ext cx="7020000" cy="2962800"/>
                    </a:xfrm>
                    <a:prstGeom prst="rect">
                      <a:avLst/>
                    </a:prstGeom>
                  </pic:spPr>
                </pic:pic>
              </a:graphicData>
            </a:graphic>
            <wp14:sizeRelH relativeFrom="margin">
              <wp14:pctWidth>0</wp14:pctWidth>
            </wp14:sizeRelH>
            <wp14:sizeRelV relativeFrom="margin">
              <wp14:pctHeight>0</wp14:pctHeight>
            </wp14:sizeRelV>
          </wp:anchor>
        </w:drawing>
      </w:r>
      <w:r w:rsidRPr="00260899">
        <w:rPr>
          <w:rFonts w:ascii="TH SarabunPSK" w:eastAsia="Times New Roman" w:hAnsi="TH SarabunPSK" w:cs="TH SarabunPSK" w:hint="cs"/>
          <w:sz w:val="32"/>
          <w:szCs w:val="32"/>
          <w:cs/>
        </w:rPr>
        <w:t>นำท่านชม</w:t>
      </w:r>
      <w:r w:rsidRPr="00260899">
        <w:rPr>
          <w:rFonts w:ascii="TH SarabunPSK" w:eastAsia="Times New Roman" w:hAnsi="TH SarabunPSK" w:cs="TH SarabunPSK" w:hint="cs"/>
          <w:b/>
          <w:bCs/>
          <w:sz w:val="32"/>
          <w:szCs w:val="32"/>
          <w:cs/>
        </w:rPr>
        <w:t xml:space="preserve"> </w:t>
      </w:r>
      <w:r w:rsidRPr="00260899">
        <w:rPr>
          <w:rFonts w:ascii="TH SarabunPSK" w:eastAsia="Times New Roman" w:hAnsi="TH SarabunPSK" w:cs="TH SarabunPSK" w:hint="cs"/>
          <w:b/>
          <w:bCs/>
          <w:color w:val="0000CC"/>
          <w:sz w:val="32"/>
          <w:szCs w:val="32"/>
          <w:cs/>
        </w:rPr>
        <w:t>วัดลามะ(</w:t>
      </w:r>
      <w:r w:rsidRPr="00260899">
        <w:rPr>
          <w:rFonts w:ascii="TH SarabunPSK" w:eastAsia="Times New Roman" w:hAnsi="TH SarabunPSK" w:cs="TH SarabunPSK" w:hint="cs"/>
          <w:b/>
          <w:bCs/>
          <w:color w:val="0000CC"/>
          <w:sz w:val="32"/>
          <w:szCs w:val="32"/>
        </w:rPr>
        <w:t xml:space="preserve">Yonghe Temple) </w:t>
      </w:r>
      <w:r w:rsidRPr="00260899">
        <w:rPr>
          <w:rFonts w:ascii="TH SarabunPSK" w:eastAsia="Times New Roman" w:hAnsi="TH SarabunPSK" w:cs="TH SarabunPSK" w:hint="cs"/>
          <w:b/>
          <w:bCs/>
          <w:color w:val="0000CC"/>
          <w:sz w:val="32"/>
          <w:szCs w:val="32"/>
          <w:cs/>
        </w:rPr>
        <w:t>หรือ วัดยงเหอ</w:t>
      </w:r>
      <w:r w:rsidRPr="00260899">
        <w:rPr>
          <w:rFonts w:ascii="TH SarabunPSK" w:eastAsia="Times New Roman" w:hAnsi="TH SarabunPSK" w:cs="TH SarabunPSK" w:hint="cs"/>
          <w:color w:val="0000CC"/>
          <w:sz w:val="32"/>
          <w:szCs w:val="32"/>
          <w:cs/>
        </w:rPr>
        <w:t xml:space="preserve">  </w:t>
      </w:r>
      <w:r w:rsidRPr="00260899">
        <w:rPr>
          <w:rFonts w:ascii="TH SarabunPSK" w:eastAsia="Times New Roman" w:hAnsi="TH SarabunPSK" w:cs="TH SarabunPSK" w:hint="cs"/>
          <w:sz w:val="32"/>
          <w:szCs w:val="32"/>
          <w:cs/>
        </w:rPr>
        <w:t xml:space="preserve">เป็นวัดพุทธแบบทิเบตที่ใหญ่ที่สุดแห่งหนึ่งในประเทศจีน มีประวัติศาสตร์อันยาวนาน ตั้งอยู่ใจกลางกรุงปักกิ่ง เนื้อที่กว่า </w:t>
      </w:r>
      <w:r w:rsidRPr="00260899">
        <w:rPr>
          <w:rFonts w:ascii="TH SarabunPSK" w:eastAsia="Times New Roman" w:hAnsi="TH SarabunPSK" w:cs="TH SarabunPSK" w:hint="cs"/>
          <w:sz w:val="32"/>
          <w:szCs w:val="32"/>
        </w:rPr>
        <w:t>6</w:t>
      </w:r>
      <w:r w:rsidRPr="00260899">
        <w:rPr>
          <w:rFonts w:ascii="TH SarabunPSK" w:eastAsia="Times New Roman" w:hAnsi="TH SarabunPSK" w:cs="TH SarabunPSK" w:hint="cs"/>
          <w:sz w:val="32"/>
          <w:szCs w:val="32"/>
          <w:cs/>
        </w:rPr>
        <w:t xml:space="preserve"> หมื่นตารางเมตร โดดเด่นด้วยสถาปัตยกรรมที่งดงาม วิจิตรบรรจง</w:t>
      </w:r>
      <w:r w:rsidRPr="00260899">
        <w:rPr>
          <w:rFonts w:ascii="TH SarabunPSK" w:eastAsia="Times New Roman" w:hAnsi="TH SarabunPSK" w:cs="TH SarabunPSK" w:hint="cs"/>
          <w:sz w:val="32"/>
          <w:szCs w:val="32"/>
        </w:rPr>
        <w:t xml:space="preserve"> </w:t>
      </w:r>
      <w:r w:rsidRPr="00260899">
        <w:rPr>
          <w:rFonts w:ascii="TH SarabunPSK" w:eastAsia="Times New Roman" w:hAnsi="TH SarabunPSK" w:cs="TH SarabunPSK" w:hint="cs"/>
          <w:sz w:val="32"/>
          <w:szCs w:val="32"/>
          <w:cs/>
        </w:rPr>
        <w:t xml:space="preserve">สร้างขึ้นในสมัยราชวงศ์ชิง เมื่อปี ค.ศ. </w:t>
      </w:r>
      <w:r w:rsidRPr="00260899">
        <w:rPr>
          <w:rFonts w:ascii="TH SarabunPSK" w:eastAsia="Times New Roman" w:hAnsi="TH SarabunPSK" w:cs="TH SarabunPSK" w:hint="cs"/>
          <w:sz w:val="32"/>
          <w:szCs w:val="32"/>
        </w:rPr>
        <w:t>1744</w:t>
      </w:r>
      <w:r w:rsidRPr="00260899">
        <w:rPr>
          <w:rFonts w:ascii="TH SarabunPSK" w:eastAsia="Times New Roman" w:hAnsi="TH SarabunPSK" w:cs="TH SarabunPSK" w:hint="cs"/>
          <w:sz w:val="32"/>
          <w:szCs w:val="32"/>
          <w:cs/>
        </w:rPr>
        <w:t xml:space="preserve"> เดิมทีเป็นพระราชวังขององค์ชายสี่ บางครั้งจึงเป็นที่รู้จักในชื่อว่า วัดองค์ชายสี่  ต่อมาได้ปรับเปลี่ยนเป็นวัดพุทธแบบทิเบต โดยได้รับอิทธิพลจากศาสนาพุทธนิกายนิกายเกลุกปา ซึ่งเป็นนิกายที่สำคัญในทิเบต ที่นี่ไม่เพียงแต่เป็นสถานที่สำคัญทางศาสนาเท่านั้น แต่ยังเป็นสัญลักษณ์ของการผสมผสานวัฒนธรรมจีนและทิเบตได้อย่างลงตัว </w:t>
      </w:r>
    </w:p>
    <w:p w14:paraId="27F244E3" w14:textId="082AC559" w:rsidR="00AA1942" w:rsidRDefault="00A957C6" w:rsidP="00A957C6">
      <w:pPr>
        <w:pStyle w:val="aa"/>
        <w:ind w:left="1440"/>
        <w:jc w:val="thaiDistribute"/>
        <w:rPr>
          <w:rFonts w:ascii="TH SarabunPSK" w:eastAsia="Times New Roman" w:hAnsi="TH SarabunPSK" w:cs="TH SarabunPSK"/>
          <w:sz w:val="32"/>
          <w:szCs w:val="32"/>
        </w:rPr>
      </w:pPr>
      <w:r w:rsidRPr="00260899">
        <w:rPr>
          <w:rFonts w:ascii="TH SarabunPSK" w:eastAsia="Times New Roman" w:hAnsi="TH SarabunPSK" w:cs="TH SarabunPSK" w:hint="cs"/>
          <w:b/>
          <w:bCs/>
          <w:sz w:val="32"/>
          <w:szCs w:val="32"/>
          <w:cs/>
        </w:rPr>
        <w:lastRenderedPageBreak/>
        <w:t xml:space="preserve">นำท่านเลือกชมและเลือกซื้อสินค้าร้านหยก </w:t>
      </w:r>
      <w:r w:rsidRPr="00260899">
        <w:rPr>
          <w:rFonts w:ascii="TH SarabunPSK" w:eastAsia="Times New Roman" w:hAnsi="TH SarabunPSK" w:cs="TH SarabunPSK" w:hint="cs"/>
          <w:sz w:val="32"/>
          <w:szCs w:val="32"/>
          <w:cs/>
        </w:rPr>
        <w:t xml:space="preserve">จากนั้นชมความสวยงามของ </w:t>
      </w:r>
      <w:r w:rsidRPr="00260899">
        <w:rPr>
          <w:rFonts w:ascii="TH SarabunPSK" w:eastAsia="Times New Roman" w:hAnsi="TH SarabunPSK" w:cs="TH SarabunPSK" w:hint="cs"/>
          <w:b/>
          <w:bCs/>
          <w:color w:val="0000CC"/>
          <w:sz w:val="32"/>
          <w:szCs w:val="32"/>
          <w:cs/>
        </w:rPr>
        <w:t>พระราชวังฤดูร้อน(</w:t>
      </w:r>
      <w:r w:rsidRPr="00260899">
        <w:rPr>
          <w:rFonts w:ascii="TH SarabunPSK" w:eastAsia="Times New Roman" w:hAnsi="TH SarabunPSK" w:cs="TH SarabunPSK" w:hint="cs"/>
          <w:b/>
          <w:bCs/>
          <w:color w:val="0000CC"/>
          <w:sz w:val="32"/>
          <w:szCs w:val="32"/>
        </w:rPr>
        <w:t xml:space="preserve">Yiheyuan or Summer Palace) </w:t>
      </w:r>
      <w:r w:rsidRPr="00260899">
        <w:rPr>
          <w:rFonts w:ascii="TH SarabunPSK" w:eastAsia="Times New Roman" w:hAnsi="TH SarabunPSK" w:cs="TH SarabunPSK" w:hint="cs"/>
          <w:b/>
          <w:bCs/>
          <w:color w:val="0000CC"/>
          <w:sz w:val="32"/>
          <w:szCs w:val="32"/>
          <w:cs/>
        </w:rPr>
        <w:t>หรือ อี้เหอหยวน</w:t>
      </w:r>
      <w:r w:rsidRPr="00260899">
        <w:rPr>
          <w:rFonts w:ascii="TH SarabunPSK" w:eastAsia="Times New Roman" w:hAnsi="TH SarabunPSK" w:cs="TH SarabunPSK" w:hint="cs"/>
          <w:color w:val="0000CC"/>
          <w:sz w:val="32"/>
          <w:szCs w:val="32"/>
          <w:cs/>
        </w:rPr>
        <w:t xml:space="preserve"> </w:t>
      </w:r>
      <w:r w:rsidRPr="00260899">
        <w:rPr>
          <w:rFonts w:ascii="TH SarabunPSK" w:eastAsia="Times New Roman" w:hAnsi="TH SarabunPSK" w:cs="TH SarabunPSK" w:hint="cs"/>
          <w:sz w:val="32"/>
          <w:szCs w:val="32"/>
          <w:cs/>
        </w:rPr>
        <w:t xml:space="preserve">ในอดีตคือวังหลวงและสวนดอกไม้ของพระเจ้ากุบไลข่าน เป็นหนึ่งในสัญลักษณ์สำคัญของประเทศจีน และได้รับการขึ้นทะเบียนเป็นมรดกโลกที่สะท้อนให้เห็นถึงความยิ่งใหญ่ของราชวงศ์ชิง ที่นี่เต็มไปด้วยความงดงามของสถาปัตยกรรมและภูมิทัศน์อันเป็นเอกลักษณ์ ประกอบด้วยพระตำหนักบนเนินเขาสูง 60 เมตร ทะเลสาบคุนหมิง ที่ขุดขึ้นเองจากแรงงานคนที่สวยงามระยิบตา และสวนสีเขียว </w:t>
      </w:r>
    </w:p>
    <w:p w14:paraId="7B43B6E2" w14:textId="6BE19DA7" w:rsidR="00A957C6" w:rsidRPr="00260899" w:rsidRDefault="00914DD2" w:rsidP="00A957C6">
      <w:pPr>
        <w:pStyle w:val="aa"/>
        <w:ind w:left="1440"/>
        <w:jc w:val="thaiDistribute"/>
        <w:rPr>
          <w:rFonts w:ascii="TH SarabunPSK" w:eastAsia="Times New Roman" w:hAnsi="TH SarabunPSK" w:cs="TH SarabunPSK"/>
          <w:sz w:val="32"/>
          <w:szCs w:val="32"/>
        </w:rPr>
      </w:pPr>
      <w:r w:rsidRPr="00260899">
        <w:rPr>
          <w:rFonts w:ascii="TH SarabunPSK" w:eastAsia="Times New Roman" w:hAnsi="TH SarabunPSK" w:cs="TH SarabunPSK" w:hint="cs"/>
          <w:b/>
          <w:bCs/>
          <w:noProof/>
          <w:sz w:val="32"/>
          <w:szCs w:val="32"/>
          <w14:ligatures w14:val="standardContextual"/>
        </w:rPr>
        <w:drawing>
          <wp:anchor distT="0" distB="0" distL="114300" distR="114300" simplePos="0" relativeHeight="251691008" behindDoc="0" locked="1" layoutInCell="1" allowOverlap="1" wp14:anchorId="5AF6681F" wp14:editId="1864D6FC">
            <wp:simplePos x="0" y="0"/>
            <wp:positionH relativeFrom="margin">
              <wp:posOffset>7468</wp:posOffset>
            </wp:positionH>
            <wp:positionV relativeFrom="page">
              <wp:posOffset>2604211</wp:posOffset>
            </wp:positionV>
            <wp:extent cx="7016400" cy="2962800"/>
            <wp:effectExtent l="0" t="0" r="0" b="9525"/>
            <wp:wrapSquare wrapText="bothSides"/>
            <wp:docPr id="1587724296" name="รูปภาพ 6" descr="รูปภาพประกอบด้วย ข้อความ, ต้นไม้, ท้องฟ้า, โปสเตอร์&#10;&#10;คำอธิบายที่สร้างโดยอัตโนมั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24296" name="รูปภาพ 6" descr="รูปภาพประกอบด้วย ข้อความ, ต้นไม้, ท้องฟ้า, โปสเตอร์&#10;&#10;คำอธิบายที่สร้างโดยอัตโนมัติ"/>
                    <pic:cNvPicPr/>
                  </pic:nvPicPr>
                  <pic:blipFill>
                    <a:blip r:embed="rId15">
                      <a:extLst>
                        <a:ext uri="{28A0092B-C50C-407E-A947-70E740481C1C}">
                          <a14:useLocalDpi xmlns:a14="http://schemas.microsoft.com/office/drawing/2010/main" val="0"/>
                        </a:ext>
                      </a:extLst>
                    </a:blip>
                    <a:stretch>
                      <a:fillRect/>
                    </a:stretch>
                  </pic:blipFill>
                  <pic:spPr>
                    <a:xfrm>
                      <a:off x="0" y="0"/>
                      <a:ext cx="7016400" cy="2962800"/>
                    </a:xfrm>
                    <a:prstGeom prst="rect">
                      <a:avLst/>
                    </a:prstGeom>
                  </pic:spPr>
                </pic:pic>
              </a:graphicData>
            </a:graphic>
            <wp14:sizeRelH relativeFrom="margin">
              <wp14:pctWidth>0</wp14:pctWidth>
            </wp14:sizeRelH>
            <wp14:sizeRelV relativeFrom="margin">
              <wp14:pctHeight>0</wp14:pctHeight>
            </wp14:sizeRelV>
          </wp:anchor>
        </w:drawing>
      </w:r>
      <w:r w:rsidR="00A957C6" w:rsidRPr="00260899">
        <w:rPr>
          <w:rFonts w:ascii="TH SarabunPSK" w:eastAsia="Times New Roman" w:hAnsi="TH SarabunPSK" w:cs="TH SarabunPSK" w:hint="cs"/>
          <w:sz w:val="32"/>
          <w:szCs w:val="32"/>
          <w:cs/>
        </w:rPr>
        <w:t>ครอบคลุมพื้นที่ราว 3 ตารางกิโลเมตร โดย 3 ใน 4 ของพื้นที่ทั้งหมดเป็นน้ำ สถาปัตยกรรมแต่ละส่วนของพระราชวังแห่งนี้ ล้วนมีความหมายและสัญลักษณ์ที่ซ่อนอยู่ เช่น สะพานยาว 17 ช่อง ซึ่งเป็นสัญลักษณ์ของจักรพรรดิและอำนาจ เจดีย์ทรง 8 เหลี่ยม พระตำหนักที่ยิ่งใหญ่ไม่น้อยไปกว่าพระราชวังต้องห้าม เป็นต้น</w:t>
      </w:r>
    </w:p>
    <w:p w14:paraId="34977C60" w14:textId="626F9161" w:rsidR="00DB4FDB" w:rsidRPr="00260899" w:rsidRDefault="00DB4FDB" w:rsidP="00A957C6">
      <w:pPr>
        <w:pStyle w:val="aa"/>
        <w:jc w:val="thaiDistribute"/>
        <w:rPr>
          <w:rFonts w:ascii="TH SarabunPSK" w:hAnsi="TH SarabunPSK" w:cs="TH SarabunPSK"/>
          <w:b/>
          <w:bCs/>
          <w:sz w:val="32"/>
          <w:szCs w:val="32"/>
        </w:rPr>
      </w:pPr>
      <w:r w:rsidRPr="00260899">
        <w:rPr>
          <w:rFonts w:ascii="TH SarabunPSK" w:hAnsi="TH SarabunPSK" w:cs="TH SarabunPSK" w:hint="cs"/>
          <w:b/>
          <w:bCs/>
          <w:sz w:val="32"/>
          <w:szCs w:val="32"/>
          <w:cs/>
        </w:rPr>
        <w:t>เที่ยง</w:t>
      </w:r>
      <w:r w:rsidRPr="00260899">
        <w:rPr>
          <w:rFonts w:ascii="TH SarabunPSK" w:hAnsi="TH SarabunPSK" w:cs="TH SarabunPSK" w:hint="cs"/>
          <w:b/>
          <w:bCs/>
          <w:sz w:val="32"/>
          <w:szCs w:val="32"/>
          <w:cs/>
        </w:rPr>
        <w:tab/>
      </w:r>
      <w:r w:rsidRPr="00260899">
        <w:rPr>
          <w:rFonts w:ascii="TH SarabunPSK" w:hAnsi="TH SarabunPSK" w:cs="TH SarabunPSK" w:hint="cs"/>
          <w:b/>
          <w:bCs/>
          <w:sz w:val="32"/>
          <w:szCs w:val="32"/>
        </w:rPr>
        <w:t xml:space="preserve">          </w:t>
      </w:r>
      <w:r w:rsidRPr="00260899">
        <w:rPr>
          <w:rFonts w:ascii="TH SarabunPSK" w:eastAsia="Times New Roman" w:hAnsi="TH SarabunPSK" w:cs="TH SarabunPSK" w:hint="cs"/>
          <w:b/>
          <w:bCs/>
          <w:sz w:val="32"/>
          <w:szCs w:val="32"/>
        </w:rPr>
        <w:sym w:font="Webdings" w:char="00E4"/>
      </w:r>
      <w:r w:rsidRPr="00260899">
        <w:rPr>
          <w:rFonts w:ascii="TH SarabunPSK" w:eastAsia="Times New Roman" w:hAnsi="TH SarabunPSK" w:cs="TH SarabunPSK" w:hint="cs"/>
          <w:b/>
          <w:bCs/>
          <w:sz w:val="32"/>
          <w:szCs w:val="32"/>
          <w:cs/>
        </w:rPr>
        <w:t xml:space="preserve"> </w:t>
      </w:r>
      <w:r w:rsidRPr="00260899">
        <w:rPr>
          <w:rFonts w:ascii="TH SarabunPSK" w:hAnsi="TH SarabunPSK" w:cs="TH SarabunPSK" w:hint="cs"/>
          <w:b/>
          <w:bCs/>
          <w:sz w:val="32"/>
          <w:szCs w:val="32"/>
          <w:cs/>
        </w:rPr>
        <w:t xml:space="preserve">รับประทานอาหารกลางวัน ณ ภัตตาคาร </w:t>
      </w:r>
      <w:r w:rsidRPr="00260899">
        <w:rPr>
          <w:rFonts w:ascii="TH SarabunPSK" w:hAnsi="TH SarabunPSK" w:cs="TH SarabunPSK" w:hint="cs"/>
          <w:b/>
          <w:bCs/>
          <w:color w:val="FF0000"/>
          <w:sz w:val="32"/>
          <w:szCs w:val="32"/>
          <w:cs/>
        </w:rPr>
        <w:t>(</w:t>
      </w:r>
      <w:r w:rsidR="00A957C6" w:rsidRPr="00260899">
        <w:rPr>
          <w:rFonts w:ascii="TH SarabunPSK" w:hAnsi="TH SarabunPSK" w:cs="TH SarabunPSK" w:hint="cs"/>
          <w:b/>
          <w:bCs/>
          <w:color w:val="FF0000"/>
          <w:sz w:val="32"/>
          <w:szCs w:val="32"/>
          <w:cs/>
        </w:rPr>
        <w:t>7</w:t>
      </w:r>
      <w:r w:rsidRPr="00260899">
        <w:rPr>
          <w:rFonts w:ascii="TH SarabunPSK" w:hAnsi="TH SarabunPSK" w:cs="TH SarabunPSK" w:hint="cs"/>
          <w:b/>
          <w:bCs/>
          <w:color w:val="FF0000"/>
          <w:sz w:val="32"/>
          <w:szCs w:val="32"/>
          <w:cs/>
        </w:rPr>
        <w:t>)</w:t>
      </w:r>
    </w:p>
    <w:p w14:paraId="60D718CB" w14:textId="726CEBBA" w:rsidR="00DB4FDB" w:rsidRPr="00260899" w:rsidRDefault="00DB4FDB" w:rsidP="00DB4FDB">
      <w:pPr>
        <w:pStyle w:val="aa"/>
        <w:ind w:left="1440"/>
        <w:rPr>
          <w:rFonts w:ascii="TH SarabunPSK" w:eastAsia="Times New Roman" w:hAnsi="TH SarabunPSK" w:cs="TH SarabunPSK"/>
          <w:sz w:val="32"/>
          <w:szCs w:val="32"/>
        </w:rPr>
      </w:pPr>
      <w:r w:rsidRPr="00260899">
        <w:rPr>
          <w:rFonts w:ascii="TH SarabunPSK" w:eastAsia="Times New Roman" w:hAnsi="TH SarabunPSK" w:cs="TH SarabunPSK" w:hint="cs"/>
          <w:noProof/>
          <w:sz w:val="32"/>
          <w:szCs w:val="32"/>
          <w:lang w:val="th-TH"/>
          <w14:ligatures w14:val="standardContextual"/>
        </w:rPr>
        <w:drawing>
          <wp:anchor distT="0" distB="0" distL="114300" distR="114300" simplePos="0" relativeHeight="251673600" behindDoc="0" locked="1" layoutInCell="1" allowOverlap="1" wp14:anchorId="2E90E181" wp14:editId="31C75C97">
            <wp:simplePos x="0" y="0"/>
            <wp:positionH relativeFrom="margin">
              <wp:posOffset>152</wp:posOffset>
            </wp:positionH>
            <wp:positionV relativeFrom="page">
              <wp:posOffset>6920179</wp:posOffset>
            </wp:positionV>
            <wp:extent cx="7016400" cy="3582000"/>
            <wp:effectExtent l="0" t="0" r="0" b="0"/>
            <wp:wrapSquare wrapText="bothSides"/>
            <wp:docPr id="388309560"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09560" name="รูปภาพ 388309560"/>
                    <pic:cNvPicPr/>
                  </pic:nvPicPr>
                  <pic:blipFill>
                    <a:blip r:embed="rId16">
                      <a:extLst>
                        <a:ext uri="{28A0092B-C50C-407E-A947-70E740481C1C}">
                          <a14:useLocalDpi xmlns:a14="http://schemas.microsoft.com/office/drawing/2010/main" val="0"/>
                        </a:ext>
                      </a:extLst>
                    </a:blip>
                    <a:stretch>
                      <a:fillRect/>
                    </a:stretch>
                  </pic:blipFill>
                  <pic:spPr>
                    <a:xfrm>
                      <a:off x="0" y="0"/>
                      <a:ext cx="7016400" cy="3582000"/>
                    </a:xfrm>
                    <a:prstGeom prst="rect">
                      <a:avLst/>
                    </a:prstGeom>
                  </pic:spPr>
                </pic:pic>
              </a:graphicData>
            </a:graphic>
            <wp14:sizeRelH relativeFrom="margin">
              <wp14:pctWidth>0</wp14:pctWidth>
            </wp14:sizeRelH>
            <wp14:sizeRelV relativeFrom="margin">
              <wp14:pctHeight>0</wp14:pctHeight>
            </wp14:sizeRelV>
          </wp:anchor>
        </w:drawing>
      </w:r>
      <w:r w:rsidRPr="00260899">
        <w:rPr>
          <w:rFonts w:ascii="TH SarabunPSK" w:eastAsia="Times New Roman" w:hAnsi="TH SarabunPSK" w:cs="TH SarabunPSK" w:hint="cs"/>
          <w:sz w:val="32"/>
          <w:szCs w:val="32"/>
          <w:cs/>
        </w:rPr>
        <w:t xml:space="preserve">จากนั้นให้ท่านเพลิดเพลินไปกับแหล่งรวมศูนย์การค้า </w:t>
      </w:r>
      <w:r w:rsidRPr="00260899">
        <w:rPr>
          <w:rFonts w:ascii="TH SarabunPSK" w:eastAsia="Times New Roman" w:hAnsi="TH SarabunPSK" w:cs="TH SarabunPSK" w:hint="cs"/>
          <w:b/>
          <w:bCs/>
          <w:color w:val="0000CC"/>
          <w:sz w:val="32"/>
          <w:szCs w:val="32"/>
          <w:cs/>
        </w:rPr>
        <w:t>ถนนคนเดินโซลาน่า (</w:t>
      </w:r>
      <w:r w:rsidRPr="00260899">
        <w:rPr>
          <w:rFonts w:ascii="TH SarabunPSK" w:eastAsia="Times New Roman" w:hAnsi="TH SarabunPSK" w:cs="TH SarabunPSK" w:hint="cs"/>
          <w:b/>
          <w:bCs/>
          <w:color w:val="0000CC"/>
          <w:sz w:val="32"/>
          <w:szCs w:val="32"/>
        </w:rPr>
        <w:t>Solana Walking Street)</w:t>
      </w:r>
      <w:r w:rsidRPr="00260899">
        <w:rPr>
          <w:rFonts w:ascii="TH SarabunPSK" w:eastAsia="Times New Roman" w:hAnsi="TH SarabunPSK" w:cs="TH SarabunPSK" w:hint="cs"/>
          <w:color w:val="0000CC"/>
          <w:sz w:val="32"/>
          <w:szCs w:val="32"/>
        </w:rPr>
        <w:t xml:space="preserve"> </w:t>
      </w:r>
      <w:r w:rsidRPr="00260899">
        <w:rPr>
          <w:rFonts w:ascii="TH SarabunPSK" w:eastAsia="Times New Roman" w:hAnsi="TH SarabunPSK" w:cs="TH SarabunPSK" w:hint="cs"/>
          <w:sz w:val="32"/>
          <w:szCs w:val="32"/>
          <w:cs/>
        </w:rPr>
        <w:t>ที่มีชื่อเสียงของกรุงปักกิ่ง  เต็มไปด้วยร้านรวงมากมาย โดยเฉพาะร้านของกินเมนูเด็ด อีกทั้งร้านค้าหลายร้อยร้านจำหน่ายสินค้าแบรนด์ดัง มีโรงภาพยนตร์ หอศิลป์ และงานแสดงกิจกรรมต่างๆ ที่เกิดขึ้นเป็นประจำทำให้ที่นี่กลายเป็นสถานที่ท่องเที่ยวยอดนิยม</w:t>
      </w:r>
    </w:p>
    <w:p w14:paraId="56EDEF4A" w14:textId="5C3888E6" w:rsidR="00DB4FDB" w:rsidRPr="00260899" w:rsidRDefault="00DB4FDB" w:rsidP="00DB4FDB">
      <w:pPr>
        <w:pStyle w:val="aa"/>
        <w:rPr>
          <w:rFonts w:ascii="TH SarabunPSK" w:hAnsi="TH SarabunPSK" w:cs="TH SarabunPSK"/>
          <w:b/>
          <w:bCs/>
          <w:sz w:val="32"/>
          <w:szCs w:val="32"/>
        </w:rPr>
      </w:pPr>
      <w:r w:rsidRPr="00260899">
        <w:rPr>
          <w:rFonts w:ascii="TH SarabunPSK" w:hAnsi="TH SarabunPSK" w:cs="TH SarabunPSK" w:hint="cs"/>
          <w:b/>
          <w:bCs/>
          <w:sz w:val="32"/>
          <w:szCs w:val="32"/>
          <w:cs/>
        </w:rPr>
        <w:lastRenderedPageBreak/>
        <w:t>ค่ำ</w:t>
      </w:r>
      <w:r w:rsidRPr="00260899">
        <w:rPr>
          <w:rFonts w:ascii="TH SarabunPSK" w:hAnsi="TH SarabunPSK" w:cs="TH SarabunPSK" w:hint="cs"/>
          <w:b/>
          <w:bCs/>
          <w:sz w:val="32"/>
          <w:szCs w:val="32"/>
          <w:cs/>
        </w:rPr>
        <w:tab/>
      </w:r>
      <w:r w:rsidRPr="00260899">
        <w:rPr>
          <w:rFonts w:ascii="TH SarabunPSK" w:hAnsi="TH SarabunPSK" w:cs="TH SarabunPSK" w:hint="cs"/>
          <w:b/>
          <w:bCs/>
          <w:sz w:val="32"/>
          <w:szCs w:val="32"/>
          <w:cs/>
        </w:rPr>
        <w:tab/>
      </w:r>
      <w:r w:rsidRPr="00260899">
        <w:rPr>
          <w:rFonts w:ascii="TH SarabunPSK" w:eastAsia="Times New Roman" w:hAnsi="TH SarabunPSK" w:cs="TH SarabunPSK" w:hint="cs"/>
          <w:b/>
          <w:bCs/>
          <w:sz w:val="32"/>
          <w:szCs w:val="32"/>
        </w:rPr>
        <w:sym w:font="Webdings" w:char="00E4"/>
      </w:r>
      <w:r w:rsidRPr="00260899">
        <w:rPr>
          <w:rFonts w:ascii="TH SarabunPSK" w:eastAsia="Times New Roman" w:hAnsi="TH SarabunPSK" w:cs="TH SarabunPSK" w:hint="cs"/>
          <w:b/>
          <w:bCs/>
          <w:sz w:val="32"/>
          <w:szCs w:val="32"/>
          <w:cs/>
        </w:rPr>
        <w:t xml:space="preserve"> </w:t>
      </w:r>
      <w:r w:rsidR="00A957C6" w:rsidRPr="00260899">
        <w:rPr>
          <w:rFonts w:ascii="TH SarabunPSK" w:eastAsia="Times New Roman" w:hAnsi="TH SarabunPSK" w:cs="TH SarabunPSK" w:hint="cs"/>
          <w:b/>
          <w:bCs/>
          <w:sz w:val="32"/>
          <w:szCs w:val="32"/>
          <w:cs/>
        </w:rPr>
        <w:t>อิสระ</w:t>
      </w:r>
      <w:r w:rsidRPr="00260899">
        <w:rPr>
          <w:rFonts w:ascii="TH SarabunPSK" w:hAnsi="TH SarabunPSK" w:cs="TH SarabunPSK" w:hint="cs"/>
          <w:b/>
          <w:bCs/>
          <w:sz w:val="32"/>
          <w:szCs w:val="32"/>
          <w:cs/>
        </w:rPr>
        <w:t>รับประทานอาหารค่ำ</w:t>
      </w:r>
      <w:r w:rsidR="00A957C6" w:rsidRPr="00260899">
        <w:rPr>
          <w:rFonts w:ascii="TH SarabunPSK" w:hAnsi="TH SarabunPSK" w:cs="TH SarabunPSK" w:hint="cs"/>
          <w:b/>
          <w:bCs/>
          <w:sz w:val="32"/>
          <w:szCs w:val="32"/>
          <w:cs/>
        </w:rPr>
        <w:t>ตามอัธยาศัย</w:t>
      </w:r>
    </w:p>
    <w:p w14:paraId="57D39B00" w14:textId="5E897F3A" w:rsidR="00A957C6" w:rsidRPr="00260899" w:rsidRDefault="00DB4FDB" w:rsidP="00DB4FDB">
      <w:pPr>
        <w:spacing w:after="0" w:line="240" w:lineRule="auto"/>
        <w:ind w:left="720" w:firstLine="720"/>
        <w:jc w:val="thaiDistribute"/>
        <w:rPr>
          <w:rFonts w:ascii="TH SarabunPSK" w:hAnsi="TH SarabunPSK" w:cs="TH SarabunPSK"/>
          <w:b/>
          <w:bCs/>
          <w:sz w:val="32"/>
          <w:szCs w:val="32"/>
        </w:rPr>
      </w:pPr>
      <w:r w:rsidRPr="00260899">
        <w:rPr>
          <w:rFonts w:ascii="TH SarabunPSK" w:hAnsi="TH SarabunPSK" w:cs="TH SarabunPSK" w:hint="cs"/>
          <w:b/>
          <w:bCs/>
          <w:sz w:val="32"/>
          <w:szCs w:val="32"/>
          <w:cs/>
        </w:rPr>
        <w:t>ได้เวลาอันสมควรนำท่านเดินทางสู่สนามบินปักกิ่งเพื่อเตรียมตัวออกเดินทางกลับสู่ประเทศไทย</w:t>
      </w:r>
    </w:p>
    <w:tbl>
      <w:tblPr>
        <w:tblStyle w:val="4-6"/>
        <w:tblpPr w:leftFromText="180" w:rightFromText="180" w:vertAnchor="text" w:horzAnchor="margin" w:tblpY="154"/>
        <w:tblW w:w="0" w:type="auto"/>
        <w:tblLook w:val="04A0" w:firstRow="1" w:lastRow="0" w:firstColumn="1" w:lastColumn="0" w:noHBand="0" w:noVBand="1"/>
      </w:tblPr>
      <w:tblGrid>
        <w:gridCol w:w="988"/>
        <w:gridCol w:w="10058"/>
      </w:tblGrid>
      <w:tr w:rsidR="00666734" w:rsidRPr="00260899" w14:paraId="51AC08C9" w14:textId="77777777" w:rsidTr="00316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shd w:val="clear" w:color="auto" w:fill="333399"/>
          </w:tcPr>
          <w:p w14:paraId="0B3D448F" w14:textId="77777777" w:rsidR="00DB4FDB" w:rsidRPr="00260899" w:rsidRDefault="00DB4FDB" w:rsidP="00DB4FDB">
            <w:pPr>
              <w:rPr>
                <w:rFonts w:ascii="TH SarabunPSK" w:hAnsi="TH SarabunPSK" w:cs="TH SarabunPSK"/>
                <w:sz w:val="32"/>
                <w:szCs w:val="32"/>
                <w:cs/>
              </w:rPr>
            </w:pPr>
            <w:r w:rsidRPr="00260899">
              <w:rPr>
                <w:rFonts w:ascii="TH SarabunPSK" w:hAnsi="TH SarabunPSK" w:cs="TH SarabunPSK" w:hint="cs"/>
                <w:sz w:val="32"/>
                <w:szCs w:val="32"/>
                <w:cs/>
              </w:rPr>
              <w:t>วันที่ห้า</w:t>
            </w:r>
          </w:p>
        </w:tc>
        <w:tc>
          <w:tcPr>
            <w:tcW w:w="10058" w:type="dxa"/>
            <w:shd w:val="clear" w:color="auto" w:fill="333399"/>
          </w:tcPr>
          <w:p w14:paraId="487BD520" w14:textId="77777777" w:rsidR="00DB4FDB" w:rsidRPr="00260899" w:rsidRDefault="00DB4FDB" w:rsidP="00DB4FDB">
            <w:pPr>
              <w:cnfStyle w:val="100000000000" w:firstRow="1"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260899">
              <w:rPr>
                <w:rFonts w:ascii="TH SarabunPSK" w:hAnsi="TH SarabunPSK" w:cs="TH SarabunPSK" w:hint="cs"/>
                <w:sz w:val="32"/>
                <w:szCs w:val="32"/>
                <w:cs/>
              </w:rPr>
              <w:t>เดินทางกลับกรุงเทพฯ(สุวรรณภูมิ)</w:t>
            </w:r>
            <w:r w:rsidRPr="00260899">
              <w:rPr>
                <w:rFonts w:ascii="TH SarabunPSK" w:hAnsi="TH SarabunPSK" w:cs="TH SarabunPSK" w:hint="cs"/>
                <w:sz w:val="32"/>
                <w:szCs w:val="32"/>
              </w:rPr>
              <w:t xml:space="preserve"> VZ</w:t>
            </w:r>
            <w:r w:rsidRPr="00260899">
              <w:rPr>
                <w:rFonts w:ascii="TH SarabunPSK" w:hAnsi="TH SarabunPSK" w:cs="TH SarabunPSK" w:hint="cs"/>
                <w:sz w:val="32"/>
                <w:szCs w:val="32"/>
                <w:cs/>
              </w:rPr>
              <w:t>3719 02.10-06.10</w:t>
            </w:r>
          </w:p>
        </w:tc>
      </w:tr>
    </w:tbl>
    <w:p w14:paraId="21E90A36" w14:textId="40D472B5" w:rsidR="00DB4FDB" w:rsidRPr="00260899" w:rsidRDefault="00DB4FDB" w:rsidP="00DB4FDB">
      <w:pPr>
        <w:shd w:val="clear" w:color="auto" w:fill="FFFFFF"/>
        <w:spacing w:after="0" w:line="240" w:lineRule="auto"/>
        <w:rPr>
          <w:rFonts w:ascii="TH SarabunPSK" w:eastAsia="Times New Roman" w:hAnsi="TH SarabunPSK" w:cs="TH SarabunPSK"/>
          <w:b/>
          <w:bCs/>
          <w:sz w:val="32"/>
          <w:szCs w:val="32"/>
        </w:rPr>
      </w:pPr>
      <w:r w:rsidRPr="00260899">
        <w:rPr>
          <w:rFonts w:ascii="TH SarabunPSK" w:eastAsia="Times New Roman" w:hAnsi="TH SarabunPSK" w:cs="TH SarabunPSK" w:hint="cs"/>
          <w:b/>
          <w:bCs/>
          <w:sz w:val="32"/>
          <w:szCs w:val="32"/>
          <w:cs/>
        </w:rPr>
        <w:t>02.15 น.</w:t>
      </w:r>
      <w:r w:rsidRPr="00260899">
        <w:rPr>
          <w:rFonts w:ascii="TH SarabunPSK" w:eastAsia="Times New Roman" w:hAnsi="TH SarabunPSK" w:cs="TH SarabunPSK" w:hint="cs"/>
          <w:b/>
          <w:bCs/>
          <w:sz w:val="32"/>
          <w:szCs w:val="32"/>
          <w:cs/>
        </w:rPr>
        <w:tab/>
        <w:t>เดินทางกลับกรุงเทพฯ โดยสายการบิน</w:t>
      </w:r>
      <w:r w:rsidRPr="00260899">
        <w:rPr>
          <w:rFonts w:ascii="TH SarabunPSK" w:hAnsi="TH SarabunPSK" w:cs="TH SarabunPSK" w:hint="cs"/>
          <w:b/>
          <w:bCs/>
          <w:color w:val="3333FF"/>
          <w:sz w:val="32"/>
          <w:szCs w:val="32"/>
        </w:rPr>
        <w:t xml:space="preserve"> </w:t>
      </w:r>
      <w:r w:rsidRPr="00260899">
        <w:rPr>
          <w:rFonts w:ascii="TH SarabunPSK" w:hAnsi="TH SarabunPSK" w:cs="TH SarabunPSK" w:hint="cs"/>
          <w:b/>
          <w:bCs/>
          <w:color w:val="3333FF"/>
          <w:sz w:val="32"/>
          <w:szCs w:val="32"/>
          <w:cs/>
        </w:rPr>
        <w:t xml:space="preserve">สายการบิน </w:t>
      </w:r>
      <w:r w:rsidRPr="00260899">
        <w:rPr>
          <w:rFonts w:ascii="TH SarabunPSK" w:hAnsi="TH SarabunPSK" w:cs="TH SarabunPSK" w:hint="cs"/>
          <w:b/>
          <w:bCs/>
          <w:color w:val="3333FF"/>
          <w:sz w:val="32"/>
          <w:szCs w:val="32"/>
        </w:rPr>
        <w:t xml:space="preserve">VIETJET   </w:t>
      </w:r>
      <w:r w:rsidRPr="00260899">
        <w:rPr>
          <w:rFonts w:ascii="TH SarabunPSK" w:eastAsia="Times New Roman" w:hAnsi="TH SarabunPSK" w:cs="TH SarabunPSK" w:hint="cs"/>
          <w:b/>
          <w:bCs/>
          <w:sz w:val="32"/>
          <w:szCs w:val="32"/>
          <w:cs/>
        </w:rPr>
        <w:t xml:space="preserve">เที่ยวบินที่ </w:t>
      </w:r>
      <w:r w:rsidRPr="00260899">
        <w:rPr>
          <w:rFonts w:ascii="TH SarabunPSK" w:eastAsia="Times New Roman" w:hAnsi="TH SarabunPSK" w:cs="TH SarabunPSK" w:hint="cs"/>
          <w:b/>
          <w:bCs/>
          <w:color w:val="0000CC"/>
          <w:sz w:val="32"/>
          <w:szCs w:val="32"/>
        </w:rPr>
        <w:t>VZ3719</w:t>
      </w:r>
      <w:r w:rsidRPr="00260899">
        <w:rPr>
          <w:rFonts w:ascii="TH SarabunPSK" w:eastAsia="Times New Roman" w:hAnsi="TH SarabunPSK" w:cs="TH SarabunPSK" w:hint="cs"/>
          <w:b/>
          <w:bCs/>
          <w:color w:val="0000CC"/>
          <w:sz w:val="32"/>
          <w:szCs w:val="32"/>
          <w:cs/>
        </w:rPr>
        <w:t xml:space="preserve"> </w:t>
      </w:r>
    </w:p>
    <w:p w14:paraId="3534A8C7" w14:textId="5807680D" w:rsidR="00DF7AB9" w:rsidRPr="00260899" w:rsidRDefault="00DB4FDB" w:rsidP="00DB4FDB">
      <w:pPr>
        <w:spacing w:after="0" w:line="240" w:lineRule="auto"/>
        <w:ind w:left="1134" w:hanging="1134"/>
        <w:rPr>
          <w:rFonts w:ascii="TH SarabunPSK" w:eastAsia="Times New Roman" w:hAnsi="TH SarabunPSK" w:cs="TH SarabunPSK"/>
          <w:b/>
          <w:bCs/>
          <w:sz w:val="32"/>
          <w:szCs w:val="32"/>
        </w:rPr>
      </w:pPr>
      <w:r w:rsidRPr="00260899">
        <w:rPr>
          <w:rFonts w:ascii="TH SarabunPSK" w:eastAsia="Times New Roman" w:hAnsi="TH SarabunPSK" w:cs="TH SarabunPSK" w:hint="cs"/>
          <w:b/>
          <w:bCs/>
          <w:sz w:val="32"/>
          <w:szCs w:val="32"/>
        </w:rPr>
        <w:t xml:space="preserve">06.10 </w:t>
      </w:r>
      <w:r w:rsidRPr="00260899">
        <w:rPr>
          <w:rFonts w:ascii="TH SarabunPSK" w:eastAsia="Times New Roman" w:hAnsi="TH SarabunPSK" w:cs="TH SarabunPSK" w:hint="cs"/>
          <w:b/>
          <w:bCs/>
          <w:sz w:val="32"/>
          <w:szCs w:val="32"/>
          <w:cs/>
        </w:rPr>
        <w:t>น.</w:t>
      </w:r>
      <w:r w:rsidRPr="00260899">
        <w:rPr>
          <w:rFonts w:ascii="TH SarabunPSK" w:eastAsia="Times New Roman" w:hAnsi="TH SarabunPSK" w:cs="TH SarabunPSK" w:hint="cs"/>
          <w:b/>
          <w:bCs/>
          <w:sz w:val="32"/>
          <w:szCs w:val="32"/>
          <w:cs/>
        </w:rPr>
        <w:tab/>
      </w:r>
      <w:r w:rsidRPr="00260899">
        <w:rPr>
          <w:rFonts w:ascii="TH SarabunPSK" w:eastAsia="Times New Roman" w:hAnsi="TH SarabunPSK" w:cs="TH SarabunPSK" w:hint="cs"/>
          <w:b/>
          <w:bCs/>
          <w:sz w:val="32"/>
          <w:szCs w:val="32"/>
          <w:cs/>
        </w:rPr>
        <w:tab/>
        <w:t>เดินทางถึง สนามบินสุวรรณภูมิ โดยสวัสดิภาพ</w:t>
      </w:r>
    </w:p>
    <w:p w14:paraId="5CC5D4CE" w14:textId="35A57A32" w:rsidR="00316905" w:rsidRPr="00316905" w:rsidRDefault="00316905" w:rsidP="00316905">
      <w:pPr>
        <w:spacing w:after="0" w:line="240" w:lineRule="auto"/>
        <w:rPr>
          <w:rFonts w:ascii="TH SarabunPSK" w:eastAsia="Times New Roman" w:hAnsi="TH SarabunPSK" w:cs="TH SarabunPSK"/>
          <w:b/>
          <w:bCs/>
          <w:sz w:val="32"/>
          <w:szCs w:val="32"/>
        </w:rPr>
      </w:pPr>
      <w:r w:rsidRPr="00316905">
        <w:rPr>
          <w:rFonts w:ascii="TH SarabunPSK" w:eastAsia="Times New Roman" w:hAnsi="TH SarabunPSK" w:cs="TH SarabunPSK"/>
          <w:b/>
          <w:bCs/>
          <w:noProof/>
          <w:sz w:val="32"/>
          <w:szCs w:val="32"/>
        </w:rPr>
        <w:drawing>
          <wp:anchor distT="0" distB="0" distL="114300" distR="114300" simplePos="0" relativeHeight="251701248" behindDoc="0" locked="0" layoutInCell="1" allowOverlap="1" wp14:anchorId="3094EFF2" wp14:editId="5DF23A6C">
            <wp:simplePos x="0" y="0"/>
            <wp:positionH relativeFrom="margin">
              <wp:align>left</wp:align>
            </wp:positionH>
            <wp:positionV relativeFrom="paragraph">
              <wp:posOffset>75692</wp:posOffset>
            </wp:positionV>
            <wp:extent cx="7020560" cy="877570"/>
            <wp:effectExtent l="0" t="0" r="8890" b="0"/>
            <wp:wrapNone/>
            <wp:docPr id="1628914922"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20560" cy="877570"/>
                    </a:xfrm>
                    <a:prstGeom prst="rect">
                      <a:avLst/>
                    </a:prstGeom>
                    <a:noFill/>
                    <a:ln>
                      <a:noFill/>
                    </a:ln>
                  </pic:spPr>
                </pic:pic>
              </a:graphicData>
            </a:graphic>
          </wp:anchor>
        </w:drawing>
      </w:r>
    </w:p>
    <w:p w14:paraId="0C8CDACB" w14:textId="074D2588" w:rsidR="00260899" w:rsidRPr="00260899" w:rsidRDefault="00260899" w:rsidP="00316905">
      <w:pPr>
        <w:spacing w:after="0" w:line="240" w:lineRule="auto"/>
        <w:rPr>
          <w:rFonts w:ascii="TH SarabunPSK" w:eastAsia="Times New Roman" w:hAnsi="TH SarabunPSK" w:cs="TH SarabunPSK"/>
          <w:b/>
          <w:bCs/>
          <w:sz w:val="32"/>
          <w:szCs w:val="32"/>
        </w:rPr>
      </w:pPr>
    </w:p>
    <w:p w14:paraId="37EA9840" w14:textId="587E344F" w:rsidR="00F240DC" w:rsidRDefault="00F240DC" w:rsidP="00DB4FDB">
      <w:pPr>
        <w:spacing w:after="0" w:line="240" w:lineRule="auto"/>
        <w:ind w:left="1134" w:hanging="1134"/>
        <w:rPr>
          <w:rFonts w:ascii="TH SarabunPSK" w:eastAsia="Times New Roman" w:hAnsi="TH SarabunPSK" w:cs="TH SarabunPSK"/>
          <w:b/>
          <w:bCs/>
          <w:sz w:val="32"/>
          <w:szCs w:val="32"/>
        </w:rPr>
      </w:pPr>
    </w:p>
    <w:p w14:paraId="710D29FC" w14:textId="006554CC" w:rsidR="00316905" w:rsidRPr="00260899" w:rsidRDefault="00316905" w:rsidP="00DB4FDB">
      <w:pPr>
        <w:spacing w:after="0" w:line="240" w:lineRule="auto"/>
        <w:ind w:left="1134" w:hanging="1134"/>
        <w:rPr>
          <w:rFonts w:ascii="TH SarabunPSK" w:eastAsia="Times New Roman" w:hAnsi="TH SarabunPSK" w:cs="TH SarabunPSK"/>
          <w:b/>
          <w:bCs/>
          <w:sz w:val="32"/>
          <w:szCs w:val="32"/>
        </w:rPr>
      </w:pPr>
    </w:p>
    <w:tbl>
      <w:tblPr>
        <w:tblStyle w:val="4-6"/>
        <w:tblpPr w:leftFromText="180" w:rightFromText="180" w:vertAnchor="text" w:horzAnchor="margin" w:tblpY="71"/>
        <w:tblW w:w="0" w:type="auto"/>
        <w:tblLook w:val="04A0" w:firstRow="1" w:lastRow="0" w:firstColumn="1" w:lastColumn="0" w:noHBand="0" w:noVBand="1"/>
      </w:tblPr>
      <w:tblGrid>
        <w:gridCol w:w="4531"/>
        <w:gridCol w:w="2839"/>
        <w:gridCol w:w="3676"/>
      </w:tblGrid>
      <w:tr w:rsidR="00F240DC" w:rsidRPr="00260899" w14:paraId="1AC1A8BA" w14:textId="77777777" w:rsidTr="003169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6" w:type="dxa"/>
            <w:gridSpan w:val="3"/>
            <w:shd w:val="clear" w:color="auto" w:fill="333399"/>
            <w:vAlign w:val="center"/>
          </w:tcPr>
          <w:p w14:paraId="77192587" w14:textId="77777777" w:rsidR="00F240DC" w:rsidRPr="00260899" w:rsidRDefault="00F240DC" w:rsidP="00F240DC">
            <w:pPr>
              <w:pStyle w:val="aa"/>
              <w:jc w:val="center"/>
              <w:rPr>
                <w:rFonts w:ascii="TH SarabunPSK" w:eastAsia="Times New Roman" w:hAnsi="TH SarabunPSK" w:cs="TH SarabunPSK"/>
                <w:color w:val="auto"/>
                <w:sz w:val="60"/>
                <w:szCs w:val="60"/>
                <w:cs/>
              </w:rPr>
            </w:pPr>
            <w:r w:rsidRPr="00260899">
              <w:rPr>
                <w:rFonts w:ascii="TH SarabunPSK" w:hAnsi="TH SarabunPSK" w:cs="TH SarabunPSK" w:hint="cs"/>
                <w:sz w:val="60"/>
                <w:szCs w:val="60"/>
                <w:cs/>
              </w:rPr>
              <w:t>อัตราค่าบริการ</w:t>
            </w:r>
          </w:p>
        </w:tc>
      </w:tr>
      <w:tr w:rsidR="00F240DC" w:rsidRPr="00260899" w14:paraId="243266BA" w14:textId="77777777" w:rsidTr="00316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DEEAF6" w:themeFill="accent5" w:themeFillTint="33"/>
            <w:vAlign w:val="center"/>
          </w:tcPr>
          <w:p w14:paraId="1272A4A4" w14:textId="77777777" w:rsidR="00F240DC" w:rsidRPr="00260899" w:rsidRDefault="00F240DC" w:rsidP="00F240DC">
            <w:pPr>
              <w:pStyle w:val="aa"/>
              <w:jc w:val="center"/>
              <w:rPr>
                <w:rFonts w:ascii="TH SarabunPSK" w:eastAsia="Times New Roman" w:hAnsi="TH SarabunPSK" w:cs="TH SarabunPSK"/>
                <w:sz w:val="36"/>
                <w:szCs w:val="36"/>
              </w:rPr>
            </w:pPr>
            <w:r w:rsidRPr="00260899">
              <w:rPr>
                <w:rFonts w:ascii="TH SarabunPSK" w:hAnsi="TH SarabunPSK" w:cs="TH SarabunPSK" w:hint="cs"/>
                <w:sz w:val="36"/>
                <w:szCs w:val="36"/>
                <w:cs/>
              </w:rPr>
              <w:t>วันเดินทาง</w:t>
            </w:r>
          </w:p>
        </w:tc>
        <w:tc>
          <w:tcPr>
            <w:tcW w:w="2839" w:type="dxa"/>
            <w:shd w:val="clear" w:color="auto" w:fill="DEEAF6" w:themeFill="accent5" w:themeFillTint="33"/>
            <w:vAlign w:val="center"/>
          </w:tcPr>
          <w:p w14:paraId="5322DC7A" w14:textId="77777777" w:rsidR="00F240DC" w:rsidRPr="00260899" w:rsidRDefault="00F240DC" w:rsidP="00F240DC">
            <w:pPr>
              <w:pStyle w:val="aa"/>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b/>
                <w:bCs/>
                <w:sz w:val="36"/>
                <w:szCs w:val="36"/>
              </w:rPr>
            </w:pPr>
            <w:r w:rsidRPr="00260899">
              <w:rPr>
                <w:rFonts w:ascii="TH SarabunPSK" w:hAnsi="TH SarabunPSK" w:cs="TH SarabunPSK" w:hint="cs"/>
                <w:b/>
                <w:bCs/>
                <w:sz w:val="36"/>
                <w:szCs w:val="36"/>
                <w:cs/>
              </w:rPr>
              <w:t>ผู้ใหญ่พัก 2-3 ท่าน</w:t>
            </w:r>
          </w:p>
          <w:p w14:paraId="7B71174C" w14:textId="77777777" w:rsidR="00F240DC" w:rsidRPr="00260899" w:rsidRDefault="00F240DC" w:rsidP="00F240DC">
            <w:pPr>
              <w:pStyle w:val="aa"/>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b/>
                <w:bCs/>
                <w:sz w:val="36"/>
                <w:szCs w:val="36"/>
              </w:rPr>
            </w:pPr>
            <w:r w:rsidRPr="00260899">
              <w:rPr>
                <w:rFonts w:ascii="TH SarabunPSK" w:hAnsi="TH SarabunPSK" w:cs="TH SarabunPSK" w:hint="cs"/>
                <w:b/>
                <w:bCs/>
                <w:sz w:val="36"/>
                <w:szCs w:val="36"/>
                <w:cs/>
              </w:rPr>
              <w:t>(ไม่มีราคาเด็ก)</w:t>
            </w:r>
          </w:p>
        </w:tc>
        <w:tc>
          <w:tcPr>
            <w:tcW w:w="3676" w:type="dxa"/>
            <w:shd w:val="clear" w:color="auto" w:fill="DEEAF6" w:themeFill="accent5" w:themeFillTint="33"/>
            <w:vAlign w:val="center"/>
          </w:tcPr>
          <w:p w14:paraId="3C97BCCA" w14:textId="77777777" w:rsidR="00F240DC" w:rsidRPr="00260899" w:rsidRDefault="00F240DC" w:rsidP="00F240DC">
            <w:pPr>
              <w:pStyle w:val="aa"/>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b/>
                <w:bCs/>
                <w:sz w:val="36"/>
                <w:szCs w:val="36"/>
              </w:rPr>
            </w:pPr>
            <w:r w:rsidRPr="00260899">
              <w:rPr>
                <w:rFonts w:ascii="TH SarabunPSK" w:hAnsi="TH SarabunPSK" w:cs="TH SarabunPSK" w:hint="cs"/>
                <w:b/>
                <w:bCs/>
                <w:sz w:val="36"/>
                <w:szCs w:val="36"/>
                <w:cs/>
              </w:rPr>
              <w:t>พักเดี่ยวจ่ายเพิ่ม</w:t>
            </w:r>
          </w:p>
        </w:tc>
      </w:tr>
      <w:tr w:rsidR="00F240DC" w:rsidRPr="00260899" w14:paraId="3E9A0030" w14:textId="77777777" w:rsidTr="00316905">
        <w:tc>
          <w:tcPr>
            <w:cnfStyle w:val="001000000000" w:firstRow="0" w:lastRow="0" w:firstColumn="1" w:lastColumn="0" w:oddVBand="0" w:evenVBand="0" w:oddHBand="0" w:evenHBand="0" w:firstRowFirstColumn="0" w:firstRowLastColumn="0" w:lastRowFirstColumn="0" w:lastRowLastColumn="0"/>
            <w:tcW w:w="11046" w:type="dxa"/>
            <w:gridSpan w:val="3"/>
            <w:shd w:val="clear" w:color="auto" w:fill="333399"/>
            <w:vAlign w:val="center"/>
          </w:tcPr>
          <w:p w14:paraId="3C9BC324" w14:textId="0E099704" w:rsidR="00F240DC" w:rsidRPr="00260899" w:rsidRDefault="00FE7967" w:rsidP="00F240DC">
            <w:pPr>
              <w:pStyle w:val="aa"/>
              <w:jc w:val="center"/>
              <w:rPr>
                <w:rFonts w:ascii="TH SarabunPSK" w:eastAsia="Times New Roman" w:hAnsi="TH SarabunPSK" w:cs="TH SarabunPSK"/>
                <w:sz w:val="36"/>
                <w:szCs w:val="36"/>
              </w:rPr>
            </w:pPr>
            <w:r>
              <w:rPr>
                <w:rFonts w:ascii="TH SarabunPSK" w:eastAsia="Times New Roman" w:hAnsi="TH SarabunPSK" w:cs="TH SarabunPSK" w:hint="cs"/>
                <w:color w:val="FFFFFF" w:themeColor="background1"/>
                <w:sz w:val="36"/>
                <w:szCs w:val="36"/>
                <w:cs/>
              </w:rPr>
              <w:t>พฤษภาคม</w:t>
            </w:r>
            <w:r w:rsidR="00F240DC" w:rsidRPr="00260899">
              <w:rPr>
                <w:rFonts w:ascii="TH SarabunPSK" w:eastAsia="Times New Roman" w:hAnsi="TH SarabunPSK" w:cs="TH SarabunPSK" w:hint="cs"/>
                <w:color w:val="FFFFFF" w:themeColor="background1"/>
                <w:sz w:val="36"/>
                <w:szCs w:val="36"/>
                <w:cs/>
              </w:rPr>
              <w:t xml:space="preserve"> 2568</w:t>
            </w:r>
          </w:p>
        </w:tc>
      </w:tr>
      <w:tr w:rsidR="000C3FE1" w:rsidRPr="00260899" w14:paraId="6D7CBFEA" w14:textId="77777777" w:rsidTr="00316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DEEAF6" w:themeFill="accent5" w:themeFillTint="33"/>
            <w:vAlign w:val="center"/>
          </w:tcPr>
          <w:p w14:paraId="2C2D4AE0" w14:textId="3BF52D59" w:rsidR="000C3FE1" w:rsidRPr="00260899" w:rsidRDefault="00776CD7" w:rsidP="000C3FE1">
            <w:pPr>
              <w:pStyle w:val="aa"/>
              <w:jc w:val="center"/>
              <w:rPr>
                <w:rFonts w:ascii="TH SarabunPSK" w:eastAsia="Times New Roman" w:hAnsi="TH SarabunPSK" w:cs="TH SarabunPSK"/>
                <w:sz w:val="36"/>
                <w:szCs w:val="36"/>
                <w:cs/>
              </w:rPr>
            </w:pPr>
            <w:r>
              <w:rPr>
                <w:rFonts w:ascii="TH SarabunPSK" w:eastAsia="Times New Roman" w:hAnsi="TH SarabunPSK" w:cs="TH SarabunPSK" w:hint="cs"/>
                <w:sz w:val="36"/>
                <w:szCs w:val="36"/>
                <w:cs/>
              </w:rPr>
              <w:t>03-07 พฤษภาคม</w:t>
            </w:r>
            <w:r w:rsidR="000C3FE1" w:rsidRPr="00260899">
              <w:rPr>
                <w:rFonts w:ascii="TH SarabunPSK" w:eastAsia="Times New Roman" w:hAnsi="TH SarabunPSK" w:cs="TH SarabunPSK" w:hint="cs"/>
                <w:sz w:val="36"/>
                <w:szCs w:val="36"/>
                <w:cs/>
              </w:rPr>
              <w:t xml:space="preserve"> 2568</w:t>
            </w:r>
          </w:p>
        </w:tc>
        <w:tc>
          <w:tcPr>
            <w:tcW w:w="2839" w:type="dxa"/>
            <w:shd w:val="clear" w:color="auto" w:fill="DEEAF6" w:themeFill="accent5" w:themeFillTint="33"/>
            <w:vAlign w:val="center"/>
          </w:tcPr>
          <w:p w14:paraId="609E4BF0" w14:textId="58AD1733" w:rsidR="000C3FE1" w:rsidRPr="00260899" w:rsidRDefault="00776CD7" w:rsidP="000C3FE1">
            <w:pPr>
              <w:pStyle w:val="aa"/>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b/>
                <w:bCs/>
                <w:sz w:val="36"/>
                <w:szCs w:val="36"/>
                <w:cs/>
              </w:rPr>
            </w:pPr>
            <w:r>
              <w:rPr>
                <w:rFonts w:ascii="TH SarabunPSK" w:eastAsia="Times New Roman" w:hAnsi="TH SarabunPSK" w:cs="TH SarabunPSK" w:hint="cs"/>
                <w:b/>
                <w:bCs/>
                <w:sz w:val="36"/>
                <w:szCs w:val="36"/>
                <w:cs/>
              </w:rPr>
              <w:t>16</w:t>
            </w:r>
            <w:r w:rsidR="000C3FE1" w:rsidRPr="00260899">
              <w:rPr>
                <w:rFonts w:ascii="TH SarabunPSK" w:eastAsia="Times New Roman" w:hAnsi="TH SarabunPSK" w:cs="TH SarabunPSK" w:hint="cs"/>
                <w:b/>
                <w:bCs/>
                <w:sz w:val="36"/>
                <w:szCs w:val="36"/>
              </w:rPr>
              <w:t>,</w:t>
            </w:r>
            <w:r w:rsidR="000C3FE1" w:rsidRPr="00260899">
              <w:rPr>
                <w:rFonts w:ascii="TH SarabunPSK" w:eastAsia="Times New Roman" w:hAnsi="TH SarabunPSK" w:cs="TH SarabunPSK" w:hint="cs"/>
                <w:b/>
                <w:bCs/>
                <w:sz w:val="36"/>
                <w:szCs w:val="36"/>
                <w:cs/>
              </w:rPr>
              <w:t>899 บาท</w:t>
            </w:r>
          </w:p>
        </w:tc>
        <w:tc>
          <w:tcPr>
            <w:tcW w:w="3676" w:type="dxa"/>
            <w:shd w:val="clear" w:color="auto" w:fill="DEEAF6" w:themeFill="accent5" w:themeFillTint="33"/>
            <w:vAlign w:val="center"/>
          </w:tcPr>
          <w:p w14:paraId="33D42ADA" w14:textId="77777777" w:rsidR="000C3FE1" w:rsidRPr="00260899" w:rsidRDefault="000C3FE1" w:rsidP="000C3FE1">
            <w:pPr>
              <w:pStyle w:val="aa"/>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b/>
                <w:bCs/>
                <w:sz w:val="36"/>
                <w:szCs w:val="36"/>
                <w:cs/>
              </w:rPr>
            </w:pPr>
            <w:r w:rsidRPr="00260899">
              <w:rPr>
                <w:rFonts w:ascii="TH SarabunPSK" w:eastAsia="Times New Roman" w:hAnsi="TH SarabunPSK" w:cs="TH SarabunPSK" w:hint="cs"/>
                <w:b/>
                <w:bCs/>
                <w:sz w:val="36"/>
                <w:szCs w:val="36"/>
                <w:cs/>
              </w:rPr>
              <w:t>4</w:t>
            </w:r>
            <w:r w:rsidRPr="00260899">
              <w:rPr>
                <w:rFonts w:ascii="TH SarabunPSK" w:eastAsia="Times New Roman" w:hAnsi="TH SarabunPSK" w:cs="TH SarabunPSK" w:hint="cs"/>
                <w:b/>
                <w:bCs/>
                <w:sz w:val="36"/>
                <w:szCs w:val="36"/>
              </w:rPr>
              <w:t>,</w:t>
            </w:r>
            <w:r w:rsidRPr="00260899">
              <w:rPr>
                <w:rFonts w:ascii="TH SarabunPSK" w:eastAsia="Times New Roman" w:hAnsi="TH SarabunPSK" w:cs="TH SarabunPSK" w:hint="cs"/>
                <w:b/>
                <w:bCs/>
                <w:sz w:val="36"/>
                <w:szCs w:val="36"/>
                <w:cs/>
              </w:rPr>
              <w:t>500 บาท</w:t>
            </w:r>
          </w:p>
        </w:tc>
      </w:tr>
      <w:tr w:rsidR="000C3FE1" w:rsidRPr="00260899" w14:paraId="2C542C67" w14:textId="77777777" w:rsidTr="00316905">
        <w:tc>
          <w:tcPr>
            <w:cnfStyle w:val="001000000000" w:firstRow="0" w:lastRow="0" w:firstColumn="1" w:lastColumn="0" w:oddVBand="0" w:evenVBand="0" w:oddHBand="0" w:evenHBand="0" w:firstRowFirstColumn="0" w:firstRowLastColumn="0" w:lastRowFirstColumn="0" w:lastRowLastColumn="0"/>
            <w:tcW w:w="11046" w:type="dxa"/>
            <w:gridSpan w:val="3"/>
            <w:shd w:val="clear" w:color="auto" w:fill="333399"/>
            <w:vAlign w:val="center"/>
          </w:tcPr>
          <w:p w14:paraId="65DB623A" w14:textId="77777777" w:rsidR="000C3FE1" w:rsidRPr="00260899" w:rsidRDefault="000C3FE1" w:rsidP="000C3FE1">
            <w:pPr>
              <w:pStyle w:val="aa"/>
              <w:jc w:val="center"/>
              <w:rPr>
                <w:rFonts w:ascii="TH SarabunPSK" w:eastAsia="Times New Roman" w:hAnsi="TH SarabunPSK" w:cs="TH SarabunPSK"/>
                <w:sz w:val="36"/>
                <w:szCs w:val="36"/>
                <w:cs/>
              </w:rPr>
            </w:pPr>
            <w:r w:rsidRPr="00260899">
              <w:rPr>
                <w:rFonts w:ascii="TH SarabunPSK" w:eastAsia="Times New Roman" w:hAnsi="TH SarabunPSK" w:cs="TH SarabunPSK" w:hint="cs"/>
                <w:color w:val="FFFFFF" w:themeColor="background1"/>
                <w:sz w:val="36"/>
                <w:szCs w:val="36"/>
                <w:cs/>
              </w:rPr>
              <w:t xml:space="preserve">ราคาเด็กทารก (อายุไม่เกิน 2 ปี) </w:t>
            </w:r>
            <w:r w:rsidRPr="00260899">
              <w:rPr>
                <w:rFonts w:ascii="TH SarabunPSK" w:eastAsia="Times New Roman" w:hAnsi="TH SarabunPSK" w:cs="TH SarabunPSK" w:hint="cs"/>
                <w:color w:val="FFFFFF" w:themeColor="background1"/>
                <w:sz w:val="36"/>
                <w:szCs w:val="36"/>
              </w:rPr>
              <w:t xml:space="preserve">INFANT : 6,000  </w:t>
            </w:r>
            <w:r w:rsidRPr="00260899">
              <w:rPr>
                <w:rFonts w:ascii="TH SarabunPSK" w:eastAsia="Times New Roman" w:hAnsi="TH SarabunPSK" w:cs="TH SarabunPSK" w:hint="cs"/>
                <w:color w:val="FFFFFF" w:themeColor="background1"/>
                <w:sz w:val="36"/>
                <w:szCs w:val="36"/>
                <w:cs/>
              </w:rPr>
              <w:t>บาท</w:t>
            </w:r>
          </w:p>
        </w:tc>
      </w:tr>
    </w:tbl>
    <w:p w14:paraId="4C875AA8" w14:textId="09CF8F9A" w:rsidR="004254D3" w:rsidRDefault="004254D3" w:rsidP="00776CD7">
      <w:pPr>
        <w:shd w:val="clear" w:color="auto" w:fill="FFFFFF" w:themeFill="background1"/>
        <w:rPr>
          <w:rFonts w:ascii="TH SarabunPSK" w:hAnsi="TH SarabunPSK" w:cs="TH SarabunPSK"/>
          <w:b/>
          <w:bCs/>
          <w:sz w:val="32"/>
          <w:szCs w:val="32"/>
        </w:rPr>
      </w:pPr>
    </w:p>
    <w:p w14:paraId="47BF477E" w14:textId="2640AB4B" w:rsidR="004254D3" w:rsidRDefault="004254D3" w:rsidP="00776CD7">
      <w:pPr>
        <w:shd w:val="clear" w:color="auto" w:fill="FFFFFF" w:themeFill="background1"/>
        <w:rPr>
          <w:rFonts w:ascii="TH SarabunPSK" w:hAnsi="TH SarabunPSK" w:cs="TH SarabunPSK"/>
          <w:b/>
          <w:bCs/>
          <w:sz w:val="32"/>
          <w:szCs w:val="32"/>
        </w:rPr>
      </w:pPr>
    </w:p>
    <w:p w14:paraId="1160DAB3" w14:textId="77777777" w:rsidR="004254D3" w:rsidRDefault="004254D3" w:rsidP="00776CD7">
      <w:pPr>
        <w:shd w:val="clear" w:color="auto" w:fill="FFFFFF" w:themeFill="background1"/>
        <w:rPr>
          <w:rFonts w:ascii="TH SarabunPSK" w:hAnsi="TH SarabunPSK" w:cs="TH SarabunPSK"/>
          <w:b/>
          <w:bCs/>
          <w:sz w:val="32"/>
          <w:szCs w:val="32"/>
        </w:rPr>
      </w:pPr>
    </w:p>
    <w:p w14:paraId="27CDCAEE" w14:textId="77777777" w:rsidR="004254D3" w:rsidRDefault="004254D3" w:rsidP="00776CD7">
      <w:pPr>
        <w:shd w:val="clear" w:color="auto" w:fill="FFFFFF" w:themeFill="background1"/>
        <w:rPr>
          <w:rFonts w:ascii="TH SarabunPSK" w:hAnsi="TH SarabunPSK" w:cs="TH SarabunPSK"/>
          <w:b/>
          <w:bCs/>
          <w:sz w:val="32"/>
          <w:szCs w:val="32"/>
        </w:rPr>
      </w:pPr>
    </w:p>
    <w:p w14:paraId="0EDE8502" w14:textId="77777777" w:rsidR="004254D3" w:rsidRDefault="004254D3" w:rsidP="00776CD7">
      <w:pPr>
        <w:shd w:val="clear" w:color="auto" w:fill="FFFFFF" w:themeFill="background1"/>
        <w:rPr>
          <w:rFonts w:ascii="TH SarabunPSK" w:hAnsi="TH SarabunPSK" w:cs="TH SarabunPSK"/>
          <w:b/>
          <w:bCs/>
          <w:sz w:val="32"/>
          <w:szCs w:val="32"/>
        </w:rPr>
      </w:pPr>
    </w:p>
    <w:p w14:paraId="313504A4" w14:textId="7F034A3B" w:rsidR="004254D3" w:rsidRDefault="004254D3" w:rsidP="00776CD7">
      <w:pPr>
        <w:shd w:val="clear" w:color="auto" w:fill="FFFFFF" w:themeFill="background1"/>
        <w:rPr>
          <w:rFonts w:ascii="TH SarabunPSK" w:hAnsi="TH SarabunPSK" w:cs="TH SarabunPSK"/>
          <w:b/>
          <w:bCs/>
          <w:sz w:val="32"/>
          <w:szCs w:val="32"/>
        </w:rPr>
      </w:pPr>
    </w:p>
    <w:p w14:paraId="444487E9" w14:textId="6EB5C0B6" w:rsidR="004254D3" w:rsidRDefault="004254D3" w:rsidP="00776CD7">
      <w:pPr>
        <w:shd w:val="clear" w:color="auto" w:fill="FFFFFF" w:themeFill="background1"/>
        <w:rPr>
          <w:rFonts w:ascii="TH SarabunPSK" w:hAnsi="TH SarabunPSK" w:cs="TH SarabunPSK"/>
          <w:b/>
          <w:bCs/>
          <w:sz w:val="32"/>
          <w:szCs w:val="32"/>
        </w:rPr>
      </w:pPr>
    </w:p>
    <w:p w14:paraId="44E009B1" w14:textId="28255AF1" w:rsidR="00293469" w:rsidRDefault="004254D3" w:rsidP="00776CD7">
      <w:pPr>
        <w:shd w:val="clear" w:color="auto" w:fill="FFFFFF" w:themeFill="background1"/>
        <w:rPr>
          <w:rFonts w:ascii="TH SarabunPSK" w:hAnsi="TH SarabunPSK" w:cs="TH SarabunPSK"/>
          <w:b/>
          <w:bCs/>
          <w:sz w:val="32"/>
          <w:szCs w:val="32"/>
        </w:rPr>
      </w:pPr>
      <w:r w:rsidRPr="00260899">
        <w:rPr>
          <w:rFonts w:ascii="TH SarabunPSK" w:eastAsia="Times New Roman" w:hAnsi="TH SarabunPSK" w:cs="TH SarabunPSK" w:hint="cs"/>
          <w:noProof/>
          <w:color w:val="FFFFFF" w:themeColor="background1"/>
          <w:sz w:val="36"/>
          <w:szCs w:val="36"/>
          <w:lang w:val="th-TH"/>
        </w:rPr>
        <w:lastRenderedPageBreak/>
        <w:drawing>
          <wp:anchor distT="0" distB="0" distL="114300" distR="114300" simplePos="0" relativeHeight="251677696" behindDoc="0" locked="0" layoutInCell="1" allowOverlap="1" wp14:anchorId="234E8591" wp14:editId="455B13BE">
            <wp:simplePos x="0" y="0"/>
            <wp:positionH relativeFrom="margin">
              <wp:align>left</wp:align>
            </wp:positionH>
            <wp:positionV relativeFrom="paragraph">
              <wp:posOffset>5044516</wp:posOffset>
            </wp:positionV>
            <wp:extent cx="7020560" cy="3949065"/>
            <wp:effectExtent l="0" t="0" r="8890" b="0"/>
            <wp:wrapSquare wrapText="bothSides"/>
            <wp:docPr id="851796984"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796984" name="รูปภาพ 85179698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20560" cy="3949065"/>
                    </a:xfrm>
                    <a:prstGeom prst="rect">
                      <a:avLst/>
                    </a:prstGeom>
                  </pic:spPr>
                </pic:pic>
              </a:graphicData>
            </a:graphic>
            <wp14:sizeRelH relativeFrom="margin">
              <wp14:pctWidth>0</wp14:pctWidth>
            </wp14:sizeRelH>
            <wp14:sizeRelV relativeFrom="margin">
              <wp14:pctHeight>0</wp14:pctHeight>
            </wp14:sizeRelV>
          </wp:anchor>
        </w:drawing>
      </w:r>
      <w:r>
        <w:rPr>
          <w:rFonts w:ascii="TH SarabunPSK" w:hAnsi="TH SarabunPSK" w:cs="TH SarabunPSK"/>
          <w:noProof/>
          <w:color w:val="BF8F00" w:themeColor="accent4" w:themeShade="BF"/>
          <w:sz w:val="32"/>
          <w:szCs w:val="32"/>
        </w:rPr>
        <w:drawing>
          <wp:anchor distT="0" distB="0" distL="114300" distR="114300" simplePos="0" relativeHeight="251703296" behindDoc="0" locked="0" layoutInCell="1" allowOverlap="1" wp14:anchorId="01BC9ACC" wp14:editId="7EDED33F">
            <wp:simplePos x="0" y="0"/>
            <wp:positionH relativeFrom="margin">
              <wp:align>center</wp:align>
            </wp:positionH>
            <wp:positionV relativeFrom="paragraph">
              <wp:posOffset>698119</wp:posOffset>
            </wp:positionV>
            <wp:extent cx="7290435" cy="4100830"/>
            <wp:effectExtent l="0" t="0" r="5715" b="0"/>
            <wp:wrapNone/>
            <wp:docPr id="1317546941"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546941" name="รูปภาพ 131754694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90435" cy="4100830"/>
                    </a:xfrm>
                    <a:prstGeom prst="rect">
                      <a:avLst/>
                    </a:prstGeom>
                  </pic:spPr>
                </pic:pic>
              </a:graphicData>
            </a:graphic>
          </wp:anchor>
        </w:drawing>
      </w:r>
    </w:p>
    <w:p w14:paraId="6A524571" w14:textId="14F75D75" w:rsidR="00293469" w:rsidRDefault="00293469" w:rsidP="00293469">
      <w:pPr>
        <w:shd w:val="clear" w:color="auto" w:fill="FFFFFF" w:themeFill="background1"/>
        <w:rPr>
          <w:rFonts w:ascii="TH SarabunPSK" w:hAnsi="TH SarabunPSK" w:cs="TH SarabunPSK"/>
          <w:b/>
          <w:bCs/>
          <w:sz w:val="32"/>
          <w:szCs w:val="32"/>
        </w:rPr>
      </w:pPr>
      <w:r>
        <w:rPr>
          <w:rFonts w:ascii="TH SarabunPSK" w:hAnsi="TH SarabunPSK" w:cs="TH SarabunPSK" w:hint="cs"/>
          <w:b/>
          <w:bCs/>
          <w:noProof/>
          <w:sz w:val="32"/>
          <w:szCs w:val="32"/>
          <w:lang w:val="th-TH"/>
        </w:rPr>
        <w:lastRenderedPageBreak/>
        <w:drawing>
          <wp:anchor distT="0" distB="0" distL="114300" distR="114300" simplePos="0" relativeHeight="251697152" behindDoc="0" locked="0" layoutInCell="1" allowOverlap="1" wp14:anchorId="70C91204" wp14:editId="0DE7561A">
            <wp:simplePos x="0" y="0"/>
            <wp:positionH relativeFrom="column">
              <wp:posOffset>0</wp:posOffset>
            </wp:positionH>
            <wp:positionV relativeFrom="paragraph">
              <wp:posOffset>129540</wp:posOffset>
            </wp:positionV>
            <wp:extent cx="7020560" cy="9928860"/>
            <wp:effectExtent l="0" t="0" r="8890" b="0"/>
            <wp:wrapSquare wrapText="bothSides"/>
            <wp:docPr id="1880839301"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839301" name="รูปภาพ 18808393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20560" cy="9928860"/>
                    </a:xfrm>
                    <a:prstGeom prst="rect">
                      <a:avLst/>
                    </a:prstGeom>
                  </pic:spPr>
                </pic:pic>
              </a:graphicData>
            </a:graphic>
          </wp:anchor>
        </w:drawing>
      </w:r>
    </w:p>
    <w:p w14:paraId="494E5FD6" w14:textId="70782201" w:rsidR="00293469" w:rsidRPr="00260899" w:rsidRDefault="00293469" w:rsidP="00293469">
      <w:pPr>
        <w:shd w:val="clear" w:color="auto" w:fill="FFFFFF" w:themeFill="background1"/>
        <w:rPr>
          <w:rFonts w:ascii="TH SarabunPSK" w:hAnsi="TH SarabunPSK" w:cs="TH SarabunPSK"/>
          <w:b/>
          <w:bCs/>
          <w:sz w:val="32"/>
          <w:szCs w:val="32"/>
          <w:cs/>
        </w:rPr>
      </w:pPr>
      <w:r>
        <w:rPr>
          <w:rFonts w:ascii="TH SarabunPSK" w:hAnsi="TH SarabunPSK" w:cs="TH SarabunPSK" w:hint="cs"/>
          <w:b/>
          <w:bCs/>
          <w:noProof/>
          <w:sz w:val="32"/>
          <w:szCs w:val="32"/>
          <w:lang w:val="th-TH"/>
        </w:rPr>
        <w:lastRenderedPageBreak/>
        <w:drawing>
          <wp:anchor distT="0" distB="0" distL="114300" distR="114300" simplePos="0" relativeHeight="251698176" behindDoc="0" locked="0" layoutInCell="1" allowOverlap="1" wp14:anchorId="4BBD861C" wp14:editId="62345D2C">
            <wp:simplePos x="0" y="0"/>
            <wp:positionH relativeFrom="column">
              <wp:posOffset>0</wp:posOffset>
            </wp:positionH>
            <wp:positionV relativeFrom="paragraph">
              <wp:posOffset>129540</wp:posOffset>
            </wp:positionV>
            <wp:extent cx="7020560" cy="9928860"/>
            <wp:effectExtent l="0" t="0" r="8890" b="0"/>
            <wp:wrapSquare wrapText="bothSides"/>
            <wp:docPr id="1144172320"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72320" name="รูปภาพ 11441723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20560" cy="9928860"/>
                    </a:xfrm>
                    <a:prstGeom prst="rect">
                      <a:avLst/>
                    </a:prstGeom>
                  </pic:spPr>
                </pic:pic>
              </a:graphicData>
            </a:graphic>
          </wp:anchor>
        </w:drawing>
      </w:r>
    </w:p>
    <w:sectPr w:rsidR="00293469" w:rsidRPr="00260899" w:rsidSect="00875067">
      <w:headerReference w:type="default" r:id="rId21"/>
      <w:pgSz w:w="11906" w:h="16838"/>
      <w:pgMar w:top="709" w:right="424" w:bottom="284" w:left="426"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D580C" w14:textId="77777777" w:rsidR="009722BB" w:rsidRDefault="009722BB" w:rsidP="007508A6">
      <w:pPr>
        <w:spacing w:after="0" w:line="240" w:lineRule="auto"/>
      </w:pPr>
      <w:r>
        <w:separator/>
      </w:r>
    </w:p>
  </w:endnote>
  <w:endnote w:type="continuationSeparator" w:id="0">
    <w:p w14:paraId="2102301E" w14:textId="77777777" w:rsidR="009722BB" w:rsidRDefault="009722BB" w:rsidP="00750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TH SarabunPSK">
    <w:charset w:val="DE"/>
    <w:family w:val="swiss"/>
    <w:pitch w:val="variable"/>
    <w:sig w:usb0="01000003" w:usb1="00000000" w:usb2="00000000" w:usb3="00000000" w:csb0="00010111"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AA674" w14:textId="77777777" w:rsidR="009722BB" w:rsidRDefault="009722BB" w:rsidP="007508A6">
      <w:pPr>
        <w:spacing w:after="0" w:line="240" w:lineRule="auto"/>
      </w:pPr>
      <w:r>
        <w:separator/>
      </w:r>
    </w:p>
  </w:footnote>
  <w:footnote w:type="continuationSeparator" w:id="0">
    <w:p w14:paraId="65402542" w14:textId="77777777" w:rsidR="009722BB" w:rsidRDefault="009722BB" w:rsidP="007508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AC636" w14:textId="5805E616" w:rsidR="007508A6" w:rsidRPr="007508A6" w:rsidRDefault="000C3FE1">
    <w:pPr>
      <w:pStyle w:val="a3"/>
      <w:rPr>
        <w:rFonts w:ascii="TH SarabunPSK" w:hAnsi="TH SarabunPSK" w:cs="TH SarabunPSK"/>
        <w:sz w:val="28"/>
        <w:cs/>
      </w:rPr>
    </w:pPr>
    <w:r>
      <w:rPr>
        <w:rFonts w:ascii="TH SarabunPSK" w:hAnsi="TH SarabunPSK" w:cs="TH SarabunPSK"/>
        <w:noProof/>
        <w:sz w:val="28"/>
      </w:rPr>
      <w:drawing>
        <wp:anchor distT="0" distB="0" distL="114300" distR="114300" simplePos="0" relativeHeight="251659264" behindDoc="0" locked="0" layoutInCell="1" allowOverlap="1" wp14:anchorId="036A204B" wp14:editId="7D20840E">
          <wp:simplePos x="0" y="0"/>
          <wp:positionH relativeFrom="column">
            <wp:posOffset>6054420</wp:posOffset>
          </wp:positionH>
          <wp:positionV relativeFrom="paragraph">
            <wp:posOffset>-100330</wp:posOffset>
          </wp:positionV>
          <wp:extent cx="970280" cy="354965"/>
          <wp:effectExtent l="0" t="0" r="1270" b="6985"/>
          <wp:wrapSquare wrapText="bothSides"/>
          <wp:docPr id="1520029380"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29380" name="รูปภาพ 1520029380"/>
                  <pic:cNvPicPr/>
                </pic:nvPicPr>
                <pic:blipFill>
                  <a:blip r:embed="rId1">
                    <a:extLst>
                      <a:ext uri="{28A0092B-C50C-407E-A947-70E740481C1C}">
                        <a14:useLocalDpi xmlns:a14="http://schemas.microsoft.com/office/drawing/2010/main" val="0"/>
                      </a:ext>
                    </a:extLst>
                  </a:blip>
                  <a:stretch>
                    <a:fillRect/>
                  </a:stretch>
                </pic:blipFill>
                <pic:spPr>
                  <a:xfrm>
                    <a:off x="0" y="0"/>
                    <a:ext cx="970280" cy="354965"/>
                  </a:xfrm>
                  <a:prstGeom prst="rect">
                    <a:avLst/>
                  </a:prstGeom>
                </pic:spPr>
              </pic:pic>
            </a:graphicData>
          </a:graphic>
          <wp14:sizeRelH relativeFrom="margin">
            <wp14:pctWidth>0</wp14:pctWidth>
          </wp14:sizeRelH>
          <wp14:sizeRelV relativeFrom="margin">
            <wp14:pctHeight>0</wp14:pctHeight>
          </wp14:sizeRelV>
        </wp:anchor>
      </w:drawing>
    </w:r>
    <w:r w:rsidR="007508A6" w:rsidRPr="007508A6">
      <w:rPr>
        <w:rFonts w:ascii="TH SarabunPSK" w:hAnsi="TH SarabunPSK" w:cs="TH SarabunPSK"/>
        <w:sz w:val="28"/>
      </w:rPr>
      <w:t>CVZPKX</w:t>
    </w:r>
    <w:r w:rsidR="00914DD2">
      <w:rPr>
        <w:rFonts w:ascii="TH SarabunPSK" w:hAnsi="TH SarabunPSK" w:cs="TH SarabunPSK" w:hint="cs"/>
        <w:sz w:val="28"/>
        <w:cs/>
      </w:rPr>
      <w:t>5</w:t>
    </w:r>
    <w:r w:rsidR="007508A6" w:rsidRPr="007508A6">
      <w:rPr>
        <w:rFonts w:ascii="TH SarabunPSK" w:hAnsi="TH SarabunPSK" w:cs="TH SarabunPSK"/>
        <w:sz w:val="28"/>
        <w:cs/>
      </w:rPr>
      <w:t xml:space="preserve"> ปักกิ่ง</w:t>
    </w:r>
    <w:r w:rsidR="00F3560F">
      <w:rPr>
        <w:rFonts w:ascii="TH SarabunPSK" w:hAnsi="TH SarabunPSK" w:cs="TH SarabunPSK" w:hint="cs"/>
        <w:sz w:val="28"/>
        <w:cs/>
      </w:rPr>
      <w:t xml:space="preserve"> </w:t>
    </w:r>
    <w:r w:rsidR="007508A6" w:rsidRPr="007508A6">
      <w:rPr>
        <w:rFonts w:ascii="TH SarabunPSK" w:hAnsi="TH SarabunPSK" w:cs="TH SarabunPSK"/>
        <w:sz w:val="28"/>
        <w:cs/>
      </w:rPr>
      <w:t xml:space="preserve">พระราชวังกู้กง-กำแพงเมืองจีน 5 วัน 3 คืน บิน </w:t>
    </w:r>
    <w:r w:rsidR="007508A6" w:rsidRPr="007508A6">
      <w:rPr>
        <w:rFonts w:ascii="TH SarabunPSK" w:hAnsi="TH SarabunPSK" w:cs="TH SarabunPSK"/>
        <w:sz w:val="28"/>
      </w:rPr>
      <w:t xml:space="preserve">VZ </w:t>
    </w:r>
    <w:r>
      <w:rPr>
        <w:rFonts w:ascii="TH SarabunPSK" w:hAnsi="TH SarabunPSK" w:cs="TH SarabunPSK"/>
        <w:sz w:val="28"/>
      </w:rPr>
      <w:t>(</w:t>
    </w:r>
    <w:r>
      <w:rPr>
        <w:rFonts w:ascii="TH SarabunPSK" w:hAnsi="TH SarabunPSK" w:cs="TH SarabunPSK" w:hint="cs"/>
        <w:sz w:val="28"/>
        <w:cs/>
      </w:rPr>
      <w:t>ทัวร์ลงร้าน)</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8A6"/>
    <w:rsid w:val="00020B86"/>
    <w:rsid w:val="000428DA"/>
    <w:rsid w:val="000460CC"/>
    <w:rsid w:val="00077D68"/>
    <w:rsid w:val="000C0674"/>
    <w:rsid w:val="000C0CD5"/>
    <w:rsid w:val="000C3FE1"/>
    <w:rsid w:val="000D31BE"/>
    <w:rsid w:val="000E3EBC"/>
    <w:rsid w:val="00133257"/>
    <w:rsid w:val="001371A6"/>
    <w:rsid w:val="001614F6"/>
    <w:rsid w:val="001D039E"/>
    <w:rsid w:val="001E1E5F"/>
    <w:rsid w:val="00202869"/>
    <w:rsid w:val="00203026"/>
    <w:rsid w:val="00253BA7"/>
    <w:rsid w:val="0025402F"/>
    <w:rsid w:val="00260899"/>
    <w:rsid w:val="00267443"/>
    <w:rsid w:val="00281305"/>
    <w:rsid w:val="00285408"/>
    <w:rsid w:val="00293469"/>
    <w:rsid w:val="002B2802"/>
    <w:rsid w:val="00301A54"/>
    <w:rsid w:val="00316905"/>
    <w:rsid w:val="00337D6B"/>
    <w:rsid w:val="00371A1A"/>
    <w:rsid w:val="0037730B"/>
    <w:rsid w:val="00392186"/>
    <w:rsid w:val="00396B1A"/>
    <w:rsid w:val="003D5B58"/>
    <w:rsid w:val="004116B9"/>
    <w:rsid w:val="00413F31"/>
    <w:rsid w:val="00420E7C"/>
    <w:rsid w:val="004254D3"/>
    <w:rsid w:val="00463D87"/>
    <w:rsid w:val="00473F6F"/>
    <w:rsid w:val="0047706E"/>
    <w:rsid w:val="004C2A71"/>
    <w:rsid w:val="005652E5"/>
    <w:rsid w:val="005F1C7F"/>
    <w:rsid w:val="006264BF"/>
    <w:rsid w:val="0066077F"/>
    <w:rsid w:val="00666734"/>
    <w:rsid w:val="006A78D1"/>
    <w:rsid w:val="006B68FD"/>
    <w:rsid w:val="006C2AFE"/>
    <w:rsid w:val="00720E6D"/>
    <w:rsid w:val="007508A6"/>
    <w:rsid w:val="00765E03"/>
    <w:rsid w:val="00776CD7"/>
    <w:rsid w:val="00792114"/>
    <w:rsid w:val="007A7F1B"/>
    <w:rsid w:val="007D2443"/>
    <w:rsid w:val="007D5034"/>
    <w:rsid w:val="00805F73"/>
    <w:rsid w:val="008503AF"/>
    <w:rsid w:val="008742E5"/>
    <w:rsid w:val="00874A9A"/>
    <w:rsid w:val="00875067"/>
    <w:rsid w:val="00891722"/>
    <w:rsid w:val="00914DD2"/>
    <w:rsid w:val="009339AD"/>
    <w:rsid w:val="00960B61"/>
    <w:rsid w:val="009722BB"/>
    <w:rsid w:val="00985CEE"/>
    <w:rsid w:val="009B33A7"/>
    <w:rsid w:val="00A140F3"/>
    <w:rsid w:val="00A2363A"/>
    <w:rsid w:val="00A70C3A"/>
    <w:rsid w:val="00A957C6"/>
    <w:rsid w:val="00AA1942"/>
    <w:rsid w:val="00AA249C"/>
    <w:rsid w:val="00B07DFA"/>
    <w:rsid w:val="00B20181"/>
    <w:rsid w:val="00B3075B"/>
    <w:rsid w:val="00B509B7"/>
    <w:rsid w:val="00B94A9A"/>
    <w:rsid w:val="00BA40BB"/>
    <w:rsid w:val="00BA5644"/>
    <w:rsid w:val="00BA6CD7"/>
    <w:rsid w:val="00BB06FC"/>
    <w:rsid w:val="00BF6A06"/>
    <w:rsid w:val="00C15755"/>
    <w:rsid w:val="00C15784"/>
    <w:rsid w:val="00C5097C"/>
    <w:rsid w:val="00C6372E"/>
    <w:rsid w:val="00C63B7B"/>
    <w:rsid w:val="00CA36F0"/>
    <w:rsid w:val="00CC0602"/>
    <w:rsid w:val="00CD13AF"/>
    <w:rsid w:val="00CE23EE"/>
    <w:rsid w:val="00D123F6"/>
    <w:rsid w:val="00D14696"/>
    <w:rsid w:val="00D14BD1"/>
    <w:rsid w:val="00D2110C"/>
    <w:rsid w:val="00D25F06"/>
    <w:rsid w:val="00D37AED"/>
    <w:rsid w:val="00D77FD9"/>
    <w:rsid w:val="00DB4FDB"/>
    <w:rsid w:val="00DC72D9"/>
    <w:rsid w:val="00DF4750"/>
    <w:rsid w:val="00DF7AB9"/>
    <w:rsid w:val="00E05804"/>
    <w:rsid w:val="00E1047C"/>
    <w:rsid w:val="00E62441"/>
    <w:rsid w:val="00EB420E"/>
    <w:rsid w:val="00EB59DA"/>
    <w:rsid w:val="00EB5C81"/>
    <w:rsid w:val="00EE37DF"/>
    <w:rsid w:val="00EF0EB8"/>
    <w:rsid w:val="00F240DC"/>
    <w:rsid w:val="00F256A3"/>
    <w:rsid w:val="00F3560F"/>
    <w:rsid w:val="00F37194"/>
    <w:rsid w:val="00FD0CFA"/>
    <w:rsid w:val="00FE796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DB40F"/>
  <w15:chartTrackingRefBased/>
  <w15:docId w15:val="{7E1EA974-BAD5-4480-8F50-D65A66328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508A6"/>
    <w:pPr>
      <w:tabs>
        <w:tab w:val="center" w:pos="4513"/>
        <w:tab w:val="right" w:pos="9026"/>
      </w:tabs>
      <w:spacing w:after="0" w:line="240" w:lineRule="auto"/>
    </w:pPr>
  </w:style>
  <w:style w:type="character" w:customStyle="1" w:styleId="a4">
    <w:name w:val="หัวกระดาษ อักขระ"/>
    <w:basedOn w:val="a0"/>
    <w:link w:val="a3"/>
    <w:uiPriority w:val="99"/>
    <w:rsid w:val="007508A6"/>
  </w:style>
  <w:style w:type="paragraph" w:styleId="a5">
    <w:name w:val="footer"/>
    <w:basedOn w:val="a"/>
    <w:link w:val="a6"/>
    <w:uiPriority w:val="99"/>
    <w:unhideWhenUsed/>
    <w:rsid w:val="007508A6"/>
    <w:pPr>
      <w:tabs>
        <w:tab w:val="center" w:pos="4513"/>
        <w:tab w:val="right" w:pos="9026"/>
      </w:tabs>
      <w:spacing w:after="0" w:line="240" w:lineRule="auto"/>
    </w:pPr>
  </w:style>
  <w:style w:type="character" w:customStyle="1" w:styleId="a6">
    <w:name w:val="ท้ายกระดาษ อักขระ"/>
    <w:basedOn w:val="a0"/>
    <w:link w:val="a5"/>
    <w:uiPriority w:val="99"/>
    <w:rsid w:val="007508A6"/>
  </w:style>
  <w:style w:type="character" w:styleId="a7">
    <w:name w:val="Hyperlink"/>
    <w:basedOn w:val="a0"/>
    <w:uiPriority w:val="99"/>
    <w:unhideWhenUsed/>
    <w:rsid w:val="007508A6"/>
    <w:rPr>
      <w:color w:val="0563C1" w:themeColor="hyperlink"/>
      <w:u w:val="single"/>
    </w:rPr>
  </w:style>
  <w:style w:type="character" w:styleId="a8">
    <w:name w:val="Unresolved Mention"/>
    <w:basedOn w:val="a0"/>
    <w:uiPriority w:val="99"/>
    <w:semiHidden/>
    <w:unhideWhenUsed/>
    <w:rsid w:val="007508A6"/>
    <w:rPr>
      <w:color w:val="605E5C"/>
      <w:shd w:val="clear" w:color="auto" w:fill="E1DFDD"/>
    </w:rPr>
  </w:style>
  <w:style w:type="table" w:styleId="a9">
    <w:name w:val="Table Grid"/>
    <w:basedOn w:val="a1"/>
    <w:uiPriority w:val="39"/>
    <w:rsid w:val="00875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6">
    <w:name w:val="Grid Table 4 Accent 6"/>
    <w:basedOn w:val="a1"/>
    <w:uiPriority w:val="49"/>
    <w:rsid w:val="0087506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a">
    <w:name w:val="No Spacing"/>
    <w:uiPriority w:val="1"/>
    <w:qFormat/>
    <w:rsid w:val="00875067"/>
    <w:pPr>
      <w:spacing w:after="0" w:line="240" w:lineRule="auto"/>
    </w:pPr>
    <w:rPr>
      <w:rFonts w:eastAsiaTheme="minorEastAsia"/>
      <w:kern w:val="0"/>
      <w14:ligatures w14:val="none"/>
    </w:rPr>
  </w:style>
  <w:style w:type="table" w:styleId="4-1">
    <w:name w:val="Grid Table 4 Accent 1"/>
    <w:basedOn w:val="a1"/>
    <w:uiPriority w:val="49"/>
    <w:rsid w:val="00985CE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82980">
      <w:bodyDiv w:val="1"/>
      <w:marLeft w:val="0"/>
      <w:marRight w:val="0"/>
      <w:marTop w:val="0"/>
      <w:marBottom w:val="0"/>
      <w:divBdr>
        <w:top w:val="none" w:sz="0" w:space="0" w:color="auto"/>
        <w:left w:val="none" w:sz="0" w:space="0" w:color="auto"/>
        <w:bottom w:val="none" w:sz="0" w:space="0" w:color="auto"/>
        <w:right w:val="none" w:sz="0" w:space="0" w:color="auto"/>
      </w:divBdr>
    </w:div>
    <w:div w:id="62993505">
      <w:bodyDiv w:val="1"/>
      <w:marLeft w:val="0"/>
      <w:marRight w:val="0"/>
      <w:marTop w:val="0"/>
      <w:marBottom w:val="0"/>
      <w:divBdr>
        <w:top w:val="none" w:sz="0" w:space="0" w:color="auto"/>
        <w:left w:val="none" w:sz="0" w:space="0" w:color="auto"/>
        <w:bottom w:val="none" w:sz="0" w:space="0" w:color="auto"/>
        <w:right w:val="none" w:sz="0" w:space="0" w:color="auto"/>
      </w:divBdr>
    </w:div>
    <w:div w:id="626594775">
      <w:bodyDiv w:val="1"/>
      <w:marLeft w:val="0"/>
      <w:marRight w:val="0"/>
      <w:marTop w:val="0"/>
      <w:marBottom w:val="0"/>
      <w:divBdr>
        <w:top w:val="none" w:sz="0" w:space="0" w:color="auto"/>
        <w:left w:val="none" w:sz="0" w:space="0" w:color="auto"/>
        <w:bottom w:val="none" w:sz="0" w:space="0" w:color="auto"/>
        <w:right w:val="none" w:sz="0" w:space="0" w:color="auto"/>
      </w:divBdr>
    </w:div>
    <w:div w:id="771818944">
      <w:bodyDiv w:val="1"/>
      <w:marLeft w:val="0"/>
      <w:marRight w:val="0"/>
      <w:marTop w:val="0"/>
      <w:marBottom w:val="0"/>
      <w:divBdr>
        <w:top w:val="none" w:sz="0" w:space="0" w:color="auto"/>
        <w:left w:val="none" w:sz="0" w:space="0" w:color="auto"/>
        <w:bottom w:val="none" w:sz="0" w:space="0" w:color="auto"/>
        <w:right w:val="none" w:sz="0" w:space="0" w:color="auto"/>
      </w:divBdr>
    </w:div>
    <w:div w:id="848518308">
      <w:bodyDiv w:val="1"/>
      <w:marLeft w:val="0"/>
      <w:marRight w:val="0"/>
      <w:marTop w:val="0"/>
      <w:marBottom w:val="0"/>
      <w:divBdr>
        <w:top w:val="none" w:sz="0" w:space="0" w:color="auto"/>
        <w:left w:val="none" w:sz="0" w:space="0" w:color="auto"/>
        <w:bottom w:val="none" w:sz="0" w:space="0" w:color="auto"/>
        <w:right w:val="none" w:sz="0" w:space="0" w:color="auto"/>
      </w:divBdr>
    </w:div>
    <w:div w:id="878978102">
      <w:bodyDiv w:val="1"/>
      <w:marLeft w:val="0"/>
      <w:marRight w:val="0"/>
      <w:marTop w:val="0"/>
      <w:marBottom w:val="0"/>
      <w:divBdr>
        <w:top w:val="none" w:sz="0" w:space="0" w:color="auto"/>
        <w:left w:val="none" w:sz="0" w:space="0" w:color="auto"/>
        <w:bottom w:val="none" w:sz="0" w:space="0" w:color="auto"/>
        <w:right w:val="none" w:sz="0" w:space="0" w:color="auto"/>
      </w:divBdr>
    </w:div>
    <w:div w:id="1274627345">
      <w:bodyDiv w:val="1"/>
      <w:marLeft w:val="0"/>
      <w:marRight w:val="0"/>
      <w:marTop w:val="0"/>
      <w:marBottom w:val="0"/>
      <w:divBdr>
        <w:top w:val="none" w:sz="0" w:space="0" w:color="auto"/>
        <w:left w:val="none" w:sz="0" w:space="0" w:color="auto"/>
        <w:bottom w:val="none" w:sz="0" w:space="0" w:color="auto"/>
        <w:right w:val="none" w:sz="0" w:space="0" w:color="auto"/>
      </w:divBdr>
    </w:div>
    <w:div w:id="1560749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11</Pages>
  <Words>1573</Words>
  <Characters>8971</Characters>
  <Application>Microsoft Office Word</Application>
  <DocSecurity>0</DocSecurity>
  <Lines>74</Lines>
  <Paragraphs>21</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CheckinGroup_2</dc:creator>
  <cp:keywords/>
  <dc:description/>
  <cp:lastModifiedBy>ketsadaphorn bainonghee</cp:lastModifiedBy>
  <cp:revision>10</cp:revision>
  <cp:lastPrinted>2024-11-22T03:57:00Z</cp:lastPrinted>
  <dcterms:created xsi:type="dcterms:W3CDTF">2025-04-04T04:03:00Z</dcterms:created>
  <dcterms:modified xsi:type="dcterms:W3CDTF">2025-04-10T11:17:00Z</dcterms:modified>
</cp:coreProperties>
</file>